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215" w:type="dxa"/>
        <w:tblLook w:val="04A0" w:firstRow="1" w:lastRow="0" w:firstColumn="1" w:lastColumn="0" w:noHBand="0" w:noVBand="1"/>
      </w:tblPr>
      <w:tblGrid>
        <w:gridCol w:w="8095"/>
        <w:gridCol w:w="4860"/>
        <w:gridCol w:w="630"/>
        <w:gridCol w:w="630"/>
      </w:tblGrid>
      <w:tr w:rsidR="006A59DC" w:rsidRPr="00CA3C17" w14:paraId="5486DE9A" w14:textId="77777777" w:rsidTr="448A1AEC">
        <w:tc>
          <w:tcPr>
            <w:tcW w:w="8095" w:type="dxa"/>
            <w:vMerge w:val="restart"/>
            <w:shd w:val="clear" w:color="auto" w:fill="1F4E79" w:themeFill="accent1" w:themeFillShade="80"/>
            <w:vAlign w:val="center"/>
          </w:tcPr>
          <w:p w14:paraId="5C81A0D8" w14:textId="77777777" w:rsidR="006A59DC" w:rsidRPr="00CA3C17" w:rsidRDefault="006A59DC" w:rsidP="006A59DC">
            <w:pPr>
              <w:rPr>
                <w:color w:val="FFFFFF" w:themeColor="background1"/>
                <w:sz w:val="20"/>
                <w:szCs w:val="20"/>
              </w:rPr>
            </w:pPr>
            <w:r w:rsidRPr="448A1AEC">
              <w:rPr>
                <w:color w:val="FFFFFF" w:themeColor="background1"/>
                <w:sz w:val="20"/>
                <w:szCs w:val="20"/>
              </w:rPr>
              <w:t xml:space="preserve">Committee Members (Voting Members) </w:t>
            </w:r>
          </w:p>
        </w:tc>
        <w:tc>
          <w:tcPr>
            <w:tcW w:w="4860" w:type="dxa"/>
            <w:vMerge w:val="restart"/>
            <w:shd w:val="clear" w:color="auto" w:fill="1F4E79" w:themeFill="accent1" w:themeFillShade="80"/>
            <w:vAlign w:val="center"/>
          </w:tcPr>
          <w:p w14:paraId="74047766" w14:textId="77777777" w:rsidR="006A59DC" w:rsidRPr="00CA3C17" w:rsidRDefault="006A59DC" w:rsidP="006A59DC">
            <w:pPr>
              <w:rPr>
                <w:color w:val="FFFFFF" w:themeColor="background1"/>
                <w:sz w:val="20"/>
                <w:szCs w:val="20"/>
              </w:rPr>
            </w:pPr>
            <w:r w:rsidRPr="00CA3C17">
              <w:rPr>
                <w:color w:val="FFFFFF" w:themeColor="background1"/>
                <w:sz w:val="20"/>
                <w:szCs w:val="20"/>
              </w:rPr>
              <w:t>Title</w:t>
            </w:r>
          </w:p>
        </w:tc>
        <w:tc>
          <w:tcPr>
            <w:tcW w:w="1260" w:type="dxa"/>
            <w:gridSpan w:val="2"/>
            <w:tcBorders>
              <w:bottom w:val="single" w:sz="4" w:space="0" w:color="auto"/>
            </w:tcBorders>
            <w:shd w:val="clear" w:color="auto" w:fill="1F4E79" w:themeFill="accent1" w:themeFillShade="80"/>
          </w:tcPr>
          <w:p w14:paraId="6A658AB3" w14:textId="77777777" w:rsidR="006A59DC" w:rsidRPr="00CA3C17" w:rsidRDefault="006A59DC" w:rsidP="006A59DC">
            <w:pPr>
              <w:jc w:val="center"/>
              <w:rPr>
                <w:color w:val="FFFFFF" w:themeColor="background1"/>
                <w:sz w:val="20"/>
                <w:szCs w:val="20"/>
              </w:rPr>
            </w:pPr>
            <w:r w:rsidRPr="00CA3C17">
              <w:rPr>
                <w:color w:val="FFFFFF" w:themeColor="background1"/>
                <w:sz w:val="20"/>
                <w:szCs w:val="20"/>
              </w:rPr>
              <w:t>Present</w:t>
            </w:r>
          </w:p>
        </w:tc>
      </w:tr>
      <w:tr w:rsidR="006A59DC" w:rsidRPr="00CA3C17" w14:paraId="7ADB62F4" w14:textId="77777777" w:rsidTr="448A1AEC">
        <w:trPr>
          <w:trHeight w:val="206"/>
        </w:trPr>
        <w:tc>
          <w:tcPr>
            <w:tcW w:w="8095" w:type="dxa"/>
            <w:vMerge/>
          </w:tcPr>
          <w:p w14:paraId="55169129" w14:textId="77777777" w:rsidR="006A59DC" w:rsidRPr="00CA3C17" w:rsidRDefault="006A59DC">
            <w:pPr>
              <w:rPr>
                <w:sz w:val="20"/>
                <w:szCs w:val="20"/>
              </w:rPr>
            </w:pPr>
          </w:p>
        </w:tc>
        <w:tc>
          <w:tcPr>
            <w:tcW w:w="4860" w:type="dxa"/>
            <w:vMerge/>
          </w:tcPr>
          <w:p w14:paraId="5DCBBC37" w14:textId="77777777" w:rsidR="006A59DC" w:rsidRPr="00CA3C17" w:rsidRDefault="006A59DC">
            <w:pPr>
              <w:rPr>
                <w:sz w:val="20"/>
                <w:szCs w:val="20"/>
              </w:rPr>
            </w:pPr>
          </w:p>
        </w:tc>
        <w:tc>
          <w:tcPr>
            <w:tcW w:w="630" w:type="dxa"/>
            <w:shd w:val="clear" w:color="auto" w:fill="1F4E79" w:themeFill="accent1" w:themeFillShade="80"/>
          </w:tcPr>
          <w:p w14:paraId="6C008084" w14:textId="77777777" w:rsidR="006A59DC" w:rsidRPr="00CA3C17" w:rsidRDefault="006A59DC" w:rsidP="006A59DC">
            <w:pPr>
              <w:jc w:val="center"/>
              <w:rPr>
                <w:color w:val="FFFFFF" w:themeColor="background1"/>
                <w:sz w:val="20"/>
                <w:szCs w:val="20"/>
              </w:rPr>
            </w:pPr>
            <w:r w:rsidRPr="00CA3C17">
              <w:rPr>
                <w:color w:val="FFFFFF" w:themeColor="background1"/>
                <w:sz w:val="20"/>
                <w:szCs w:val="20"/>
              </w:rPr>
              <w:t>Yes</w:t>
            </w:r>
          </w:p>
        </w:tc>
        <w:tc>
          <w:tcPr>
            <w:tcW w:w="630" w:type="dxa"/>
            <w:shd w:val="clear" w:color="auto" w:fill="1F4E79" w:themeFill="accent1" w:themeFillShade="80"/>
          </w:tcPr>
          <w:p w14:paraId="6A4F2F6D" w14:textId="77777777" w:rsidR="006A59DC" w:rsidRPr="00CA3C17" w:rsidRDefault="006A59DC" w:rsidP="006A59DC">
            <w:pPr>
              <w:jc w:val="center"/>
              <w:rPr>
                <w:color w:val="FFFFFF" w:themeColor="background1"/>
                <w:sz w:val="20"/>
                <w:szCs w:val="20"/>
              </w:rPr>
            </w:pPr>
            <w:r w:rsidRPr="00CA3C17">
              <w:rPr>
                <w:color w:val="FFFFFF" w:themeColor="background1"/>
                <w:sz w:val="20"/>
                <w:szCs w:val="20"/>
              </w:rPr>
              <w:t>No</w:t>
            </w:r>
          </w:p>
        </w:tc>
      </w:tr>
      <w:tr w:rsidR="006A59DC" w:rsidRPr="00CA3C17" w14:paraId="74A02416" w14:textId="77777777" w:rsidTr="448A1AEC">
        <w:tc>
          <w:tcPr>
            <w:tcW w:w="8095" w:type="dxa"/>
          </w:tcPr>
          <w:p w14:paraId="4D701C3B" w14:textId="56C7519E" w:rsidR="006A59DC" w:rsidRPr="00CA3C17" w:rsidRDefault="00373AA9">
            <w:pPr>
              <w:rPr>
                <w:sz w:val="20"/>
                <w:szCs w:val="20"/>
              </w:rPr>
            </w:pPr>
            <w:bookmarkStart w:id="0" w:name="_Hlk126902454"/>
            <w:r>
              <w:rPr>
                <w:sz w:val="20"/>
                <w:szCs w:val="20"/>
              </w:rPr>
              <w:t>Jerry O’Sullivan</w:t>
            </w:r>
          </w:p>
        </w:tc>
        <w:tc>
          <w:tcPr>
            <w:tcW w:w="4860" w:type="dxa"/>
          </w:tcPr>
          <w:p w14:paraId="60F7EB5C" w14:textId="62D62007" w:rsidR="006A59DC" w:rsidRPr="00CA3C17" w:rsidRDefault="00373AA9">
            <w:pPr>
              <w:rPr>
                <w:sz w:val="20"/>
                <w:szCs w:val="20"/>
              </w:rPr>
            </w:pPr>
            <w:r>
              <w:rPr>
                <w:sz w:val="20"/>
                <w:szCs w:val="20"/>
              </w:rPr>
              <w:t>Chairperson</w:t>
            </w:r>
          </w:p>
        </w:tc>
        <w:tc>
          <w:tcPr>
            <w:tcW w:w="630" w:type="dxa"/>
          </w:tcPr>
          <w:p w14:paraId="220CFFCA" w14:textId="5171ED4F" w:rsidR="006A59DC" w:rsidRPr="00CA3C17" w:rsidRDefault="00222AF6" w:rsidP="006A59DC">
            <w:pPr>
              <w:jc w:val="center"/>
              <w:rPr>
                <w:sz w:val="20"/>
                <w:szCs w:val="20"/>
              </w:rPr>
            </w:pPr>
            <w:r>
              <w:rPr>
                <w:sz w:val="20"/>
                <w:szCs w:val="20"/>
              </w:rPr>
              <w:t>X</w:t>
            </w:r>
          </w:p>
        </w:tc>
        <w:tc>
          <w:tcPr>
            <w:tcW w:w="630" w:type="dxa"/>
          </w:tcPr>
          <w:p w14:paraId="67BDBA47" w14:textId="77777777" w:rsidR="006A59DC" w:rsidRPr="00CA3C17" w:rsidRDefault="006A59DC" w:rsidP="006A59DC">
            <w:pPr>
              <w:jc w:val="center"/>
              <w:rPr>
                <w:sz w:val="20"/>
                <w:szCs w:val="20"/>
              </w:rPr>
            </w:pPr>
          </w:p>
        </w:tc>
      </w:tr>
      <w:tr w:rsidR="006A59DC" w:rsidRPr="00CA3C17" w14:paraId="5B7B1D6E" w14:textId="77777777" w:rsidTr="448A1AEC">
        <w:tc>
          <w:tcPr>
            <w:tcW w:w="8095" w:type="dxa"/>
          </w:tcPr>
          <w:p w14:paraId="3E954838" w14:textId="016BEB99" w:rsidR="006A59DC" w:rsidRPr="00CA3C17" w:rsidRDefault="00373AA9">
            <w:pPr>
              <w:rPr>
                <w:sz w:val="20"/>
                <w:szCs w:val="20"/>
              </w:rPr>
            </w:pPr>
            <w:r>
              <w:rPr>
                <w:sz w:val="20"/>
                <w:szCs w:val="20"/>
              </w:rPr>
              <w:t>Juliete Palenshus</w:t>
            </w:r>
          </w:p>
        </w:tc>
        <w:tc>
          <w:tcPr>
            <w:tcW w:w="4860" w:type="dxa"/>
          </w:tcPr>
          <w:p w14:paraId="0000594D" w14:textId="4D36DC9D" w:rsidR="006A59DC" w:rsidRPr="00CA3C17" w:rsidRDefault="00373AA9">
            <w:pPr>
              <w:rPr>
                <w:sz w:val="20"/>
                <w:szCs w:val="20"/>
              </w:rPr>
            </w:pPr>
            <w:r>
              <w:rPr>
                <w:sz w:val="20"/>
                <w:szCs w:val="20"/>
              </w:rPr>
              <w:t>Vice Chairperson</w:t>
            </w:r>
          </w:p>
        </w:tc>
        <w:tc>
          <w:tcPr>
            <w:tcW w:w="630" w:type="dxa"/>
          </w:tcPr>
          <w:p w14:paraId="286E80FE" w14:textId="3178FE20" w:rsidR="006A59DC" w:rsidRPr="00CA3C17" w:rsidRDefault="00F5616C" w:rsidP="006A59DC">
            <w:pPr>
              <w:jc w:val="center"/>
              <w:rPr>
                <w:sz w:val="20"/>
                <w:szCs w:val="20"/>
              </w:rPr>
            </w:pPr>
            <w:r>
              <w:rPr>
                <w:sz w:val="20"/>
                <w:szCs w:val="20"/>
              </w:rPr>
              <w:t>X</w:t>
            </w:r>
          </w:p>
        </w:tc>
        <w:tc>
          <w:tcPr>
            <w:tcW w:w="630" w:type="dxa"/>
          </w:tcPr>
          <w:p w14:paraId="32575596" w14:textId="77777777" w:rsidR="006A59DC" w:rsidRPr="00CA3C17" w:rsidRDefault="006A59DC" w:rsidP="006A59DC">
            <w:pPr>
              <w:jc w:val="center"/>
              <w:rPr>
                <w:sz w:val="20"/>
                <w:szCs w:val="20"/>
              </w:rPr>
            </w:pPr>
          </w:p>
        </w:tc>
      </w:tr>
      <w:tr w:rsidR="006A59DC" w:rsidRPr="00CA3C17" w14:paraId="26EF618B" w14:textId="77777777" w:rsidTr="448A1AEC">
        <w:tc>
          <w:tcPr>
            <w:tcW w:w="8095" w:type="dxa"/>
          </w:tcPr>
          <w:p w14:paraId="1D24D8CF" w14:textId="57D0F481" w:rsidR="006A59DC" w:rsidRPr="00CA3C17" w:rsidRDefault="00373AA9">
            <w:pPr>
              <w:rPr>
                <w:sz w:val="20"/>
                <w:szCs w:val="20"/>
              </w:rPr>
            </w:pPr>
            <w:r>
              <w:rPr>
                <w:sz w:val="20"/>
                <w:szCs w:val="20"/>
              </w:rPr>
              <w:t>DeeJay Juarez</w:t>
            </w:r>
          </w:p>
        </w:tc>
        <w:tc>
          <w:tcPr>
            <w:tcW w:w="4860" w:type="dxa"/>
          </w:tcPr>
          <w:p w14:paraId="299E3A7E" w14:textId="77777777" w:rsidR="006A59DC" w:rsidRPr="00CA3C17" w:rsidRDefault="006A59DC">
            <w:pPr>
              <w:rPr>
                <w:sz w:val="20"/>
                <w:szCs w:val="20"/>
              </w:rPr>
            </w:pPr>
          </w:p>
        </w:tc>
        <w:tc>
          <w:tcPr>
            <w:tcW w:w="630" w:type="dxa"/>
          </w:tcPr>
          <w:p w14:paraId="3636BD94" w14:textId="0296E98A" w:rsidR="006A59DC" w:rsidRPr="00CA3C17" w:rsidRDefault="00222AF6" w:rsidP="006A59DC">
            <w:pPr>
              <w:jc w:val="center"/>
              <w:rPr>
                <w:sz w:val="20"/>
                <w:szCs w:val="20"/>
              </w:rPr>
            </w:pPr>
            <w:r>
              <w:rPr>
                <w:sz w:val="20"/>
                <w:szCs w:val="20"/>
              </w:rPr>
              <w:t>X</w:t>
            </w:r>
          </w:p>
        </w:tc>
        <w:tc>
          <w:tcPr>
            <w:tcW w:w="630" w:type="dxa"/>
          </w:tcPr>
          <w:p w14:paraId="6D13AD61" w14:textId="77777777" w:rsidR="006A59DC" w:rsidRPr="00CA3C17" w:rsidRDefault="006A59DC" w:rsidP="006A59DC">
            <w:pPr>
              <w:jc w:val="center"/>
              <w:rPr>
                <w:sz w:val="20"/>
                <w:szCs w:val="20"/>
              </w:rPr>
            </w:pPr>
          </w:p>
        </w:tc>
      </w:tr>
      <w:tr w:rsidR="006A59DC" w:rsidRPr="00CA3C17" w14:paraId="70E8C81B" w14:textId="77777777" w:rsidTr="448A1AEC">
        <w:tc>
          <w:tcPr>
            <w:tcW w:w="8095" w:type="dxa"/>
          </w:tcPr>
          <w:p w14:paraId="487DDC59" w14:textId="6D9256AF" w:rsidR="006A59DC" w:rsidRPr="00CA3C17" w:rsidRDefault="00373AA9">
            <w:pPr>
              <w:rPr>
                <w:sz w:val="20"/>
                <w:szCs w:val="20"/>
              </w:rPr>
            </w:pPr>
            <w:r>
              <w:rPr>
                <w:sz w:val="20"/>
                <w:szCs w:val="20"/>
              </w:rPr>
              <w:t>Chelsea McLaughlin</w:t>
            </w:r>
          </w:p>
        </w:tc>
        <w:tc>
          <w:tcPr>
            <w:tcW w:w="4860" w:type="dxa"/>
          </w:tcPr>
          <w:p w14:paraId="1F7B2DC8" w14:textId="77777777" w:rsidR="006A59DC" w:rsidRPr="00CA3C17" w:rsidRDefault="006A59DC">
            <w:pPr>
              <w:rPr>
                <w:sz w:val="20"/>
                <w:szCs w:val="20"/>
              </w:rPr>
            </w:pPr>
          </w:p>
        </w:tc>
        <w:tc>
          <w:tcPr>
            <w:tcW w:w="630" w:type="dxa"/>
          </w:tcPr>
          <w:p w14:paraId="53981744" w14:textId="1C779D3E" w:rsidR="006A59DC" w:rsidRPr="00CA3C17" w:rsidRDefault="00222AF6" w:rsidP="006A59DC">
            <w:pPr>
              <w:jc w:val="center"/>
              <w:rPr>
                <w:sz w:val="20"/>
                <w:szCs w:val="20"/>
              </w:rPr>
            </w:pPr>
            <w:r>
              <w:rPr>
                <w:sz w:val="20"/>
                <w:szCs w:val="20"/>
              </w:rPr>
              <w:t>X</w:t>
            </w:r>
          </w:p>
        </w:tc>
        <w:tc>
          <w:tcPr>
            <w:tcW w:w="630" w:type="dxa"/>
          </w:tcPr>
          <w:p w14:paraId="0CC15BBB" w14:textId="77777777" w:rsidR="006A59DC" w:rsidRPr="00CA3C17" w:rsidRDefault="006A59DC" w:rsidP="006A59DC">
            <w:pPr>
              <w:jc w:val="center"/>
              <w:rPr>
                <w:sz w:val="20"/>
                <w:szCs w:val="20"/>
              </w:rPr>
            </w:pPr>
          </w:p>
        </w:tc>
      </w:tr>
      <w:tr w:rsidR="006A59DC" w:rsidRPr="00CA3C17" w14:paraId="1D682F12" w14:textId="77777777" w:rsidTr="448A1AEC">
        <w:tc>
          <w:tcPr>
            <w:tcW w:w="8095" w:type="dxa"/>
          </w:tcPr>
          <w:p w14:paraId="2D51B656" w14:textId="2D6EB7AA" w:rsidR="006A59DC" w:rsidRPr="00CA3C17" w:rsidRDefault="00373AA9">
            <w:pPr>
              <w:rPr>
                <w:sz w:val="20"/>
                <w:szCs w:val="20"/>
              </w:rPr>
            </w:pPr>
            <w:r>
              <w:rPr>
                <w:sz w:val="20"/>
                <w:szCs w:val="20"/>
              </w:rPr>
              <w:t>Catherine Paul</w:t>
            </w:r>
          </w:p>
        </w:tc>
        <w:tc>
          <w:tcPr>
            <w:tcW w:w="4860" w:type="dxa"/>
          </w:tcPr>
          <w:p w14:paraId="32CCC4E7" w14:textId="77777777" w:rsidR="006A59DC" w:rsidRPr="00CA3C17" w:rsidRDefault="006A59DC">
            <w:pPr>
              <w:rPr>
                <w:sz w:val="20"/>
                <w:szCs w:val="20"/>
              </w:rPr>
            </w:pPr>
          </w:p>
        </w:tc>
        <w:tc>
          <w:tcPr>
            <w:tcW w:w="630" w:type="dxa"/>
          </w:tcPr>
          <w:p w14:paraId="74AAAC94" w14:textId="728A08EE" w:rsidR="006A59DC" w:rsidRPr="00CA3C17" w:rsidRDefault="00222AF6" w:rsidP="006A59DC">
            <w:pPr>
              <w:jc w:val="center"/>
              <w:rPr>
                <w:sz w:val="20"/>
                <w:szCs w:val="20"/>
              </w:rPr>
            </w:pPr>
            <w:r>
              <w:rPr>
                <w:sz w:val="20"/>
                <w:szCs w:val="20"/>
              </w:rPr>
              <w:t>X</w:t>
            </w:r>
          </w:p>
        </w:tc>
        <w:tc>
          <w:tcPr>
            <w:tcW w:w="630" w:type="dxa"/>
          </w:tcPr>
          <w:p w14:paraId="52ABA1BA" w14:textId="77777777" w:rsidR="006A59DC" w:rsidRPr="00CA3C17" w:rsidRDefault="006A59DC" w:rsidP="006A59DC">
            <w:pPr>
              <w:jc w:val="center"/>
              <w:rPr>
                <w:sz w:val="20"/>
                <w:szCs w:val="20"/>
              </w:rPr>
            </w:pPr>
          </w:p>
        </w:tc>
      </w:tr>
      <w:tr w:rsidR="006A59DC" w:rsidRPr="00CA3C17" w14:paraId="0C03D362" w14:textId="77777777" w:rsidTr="448A1AEC">
        <w:tc>
          <w:tcPr>
            <w:tcW w:w="8095" w:type="dxa"/>
          </w:tcPr>
          <w:p w14:paraId="40E2787E" w14:textId="61DFF471" w:rsidR="006A59DC" w:rsidRPr="00CA3C17" w:rsidRDefault="00373AA9">
            <w:pPr>
              <w:rPr>
                <w:sz w:val="20"/>
                <w:szCs w:val="20"/>
              </w:rPr>
            </w:pPr>
            <w:r>
              <w:rPr>
                <w:sz w:val="20"/>
                <w:szCs w:val="20"/>
              </w:rPr>
              <w:t>Melanie Prummer</w:t>
            </w:r>
          </w:p>
        </w:tc>
        <w:tc>
          <w:tcPr>
            <w:tcW w:w="4860" w:type="dxa"/>
          </w:tcPr>
          <w:p w14:paraId="4B354108" w14:textId="77777777" w:rsidR="006A59DC" w:rsidRPr="00CA3C17" w:rsidRDefault="006A59DC">
            <w:pPr>
              <w:rPr>
                <w:sz w:val="20"/>
                <w:szCs w:val="20"/>
              </w:rPr>
            </w:pPr>
          </w:p>
        </w:tc>
        <w:tc>
          <w:tcPr>
            <w:tcW w:w="630" w:type="dxa"/>
          </w:tcPr>
          <w:p w14:paraId="550C9FC7" w14:textId="77777777" w:rsidR="006A59DC" w:rsidRPr="00CA3C17" w:rsidRDefault="006A59DC" w:rsidP="006A59DC">
            <w:pPr>
              <w:jc w:val="center"/>
              <w:rPr>
                <w:sz w:val="20"/>
                <w:szCs w:val="20"/>
              </w:rPr>
            </w:pPr>
          </w:p>
        </w:tc>
        <w:tc>
          <w:tcPr>
            <w:tcW w:w="630" w:type="dxa"/>
          </w:tcPr>
          <w:p w14:paraId="605A8742" w14:textId="15859895" w:rsidR="006A59DC" w:rsidRPr="00CA3C17" w:rsidRDefault="00EA4378" w:rsidP="006A59DC">
            <w:pPr>
              <w:jc w:val="center"/>
              <w:rPr>
                <w:sz w:val="20"/>
                <w:szCs w:val="20"/>
              </w:rPr>
            </w:pPr>
            <w:r>
              <w:rPr>
                <w:sz w:val="20"/>
                <w:szCs w:val="20"/>
              </w:rPr>
              <w:t>X</w:t>
            </w:r>
          </w:p>
        </w:tc>
      </w:tr>
      <w:tr w:rsidR="006A59DC" w:rsidRPr="00CA3C17" w14:paraId="33B7344D" w14:textId="77777777" w:rsidTr="448A1AEC">
        <w:tc>
          <w:tcPr>
            <w:tcW w:w="8095" w:type="dxa"/>
          </w:tcPr>
          <w:p w14:paraId="09D1195E" w14:textId="13DB133C" w:rsidR="006A59DC" w:rsidRPr="00CA3C17" w:rsidRDefault="00373AA9">
            <w:pPr>
              <w:rPr>
                <w:sz w:val="20"/>
                <w:szCs w:val="20"/>
              </w:rPr>
            </w:pPr>
            <w:r>
              <w:rPr>
                <w:sz w:val="20"/>
                <w:szCs w:val="20"/>
              </w:rPr>
              <w:t>Tiffany Rueda</w:t>
            </w:r>
          </w:p>
        </w:tc>
        <w:tc>
          <w:tcPr>
            <w:tcW w:w="4860" w:type="dxa"/>
          </w:tcPr>
          <w:p w14:paraId="35C6D88E" w14:textId="77777777" w:rsidR="006A59DC" w:rsidRPr="00CA3C17" w:rsidRDefault="006A59DC">
            <w:pPr>
              <w:rPr>
                <w:sz w:val="20"/>
                <w:szCs w:val="20"/>
              </w:rPr>
            </w:pPr>
          </w:p>
        </w:tc>
        <w:tc>
          <w:tcPr>
            <w:tcW w:w="630" w:type="dxa"/>
          </w:tcPr>
          <w:p w14:paraId="286E9C46" w14:textId="0864C21E" w:rsidR="006A59DC" w:rsidRPr="00CA3C17" w:rsidRDefault="00222AF6" w:rsidP="006A59DC">
            <w:pPr>
              <w:jc w:val="center"/>
              <w:rPr>
                <w:sz w:val="20"/>
                <w:szCs w:val="20"/>
              </w:rPr>
            </w:pPr>
            <w:r>
              <w:rPr>
                <w:sz w:val="20"/>
                <w:szCs w:val="20"/>
              </w:rPr>
              <w:t>X</w:t>
            </w:r>
          </w:p>
        </w:tc>
        <w:tc>
          <w:tcPr>
            <w:tcW w:w="630" w:type="dxa"/>
          </w:tcPr>
          <w:p w14:paraId="366DF75B" w14:textId="77777777" w:rsidR="006A59DC" w:rsidRPr="00CA3C17" w:rsidRDefault="006A59DC" w:rsidP="006A59DC">
            <w:pPr>
              <w:jc w:val="center"/>
              <w:rPr>
                <w:sz w:val="20"/>
                <w:szCs w:val="20"/>
              </w:rPr>
            </w:pPr>
          </w:p>
        </w:tc>
      </w:tr>
      <w:tr w:rsidR="006A59DC" w:rsidRPr="00CA3C17" w14:paraId="1C2F116D" w14:textId="77777777" w:rsidTr="448A1AEC">
        <w:tc>
          <w:tcPr>
            <w:tcW w:w="8095" w:type="dxa"/>
          </w:tcPr>
          <w:p w14:paraId="165E4A70" w14:textId="6A52FC76" w:rsidR="006A59DC" w:rsidRPr="00CA3C17" w:rsidRDefault="00373AA9">
            <w:pPr>
              <w:rPr>
                <w:sz w:val="20"/>
                <w:szCs w:val="20"/>
              </w:rPr>
            </w:pPr>
            <w:r>
              <w:rPr>
                <w:sz w:val="20"/>
                <w:szCs w:val="20"/>
              </w:rPr>
              <w:t>Christin Rutledge</w:t>
            </w:r>
          </w:p>
        </w:tc>
        <w:tc>
          <w:tcPr>
            <w:tcW w:w="4860" w:type="dxa"/>
          </w:tcPr>
          <w:p w14:paraId="3A5A63B5" w14:textId="77777777" w:rsidR="006A59DC" w:rsidRPr="00CA3C17" w:rsidRDefault="006A59DC">
            <w:pPr>
              <w:rPr>
                <w:sz w:val="20"/>
                <w:szCs w:val="20"/>
              </w:rPr>
            </w:pPr>
          </w:p>
        </w:tc>
        <w:tc>
          <w:tcPr>
            <w:tcW w:w="630" w:type="dxa"/>
          </w:tcPr>
          <w:p w14:paraId="38AFF95C" w14:textId="77777777" w:rsidR="006A59DC" w:rsidRPr="00CA3C17" w:rsidRDefault="006A59DC" w:rsidP="006A59DC">
            <w:pPr>
              <w:jc w:val="center"/>
              <w:rPr>
                <w:sz w:val="20"/>
                <w:szCs w:val="20"/>
              </w:rPr>
            </w:pPr>
          </w:p>
        </w:tc>
        <w:tc>
          <w:tcPr>
            <w:tcW w:w="630" w:type="dxa"/>
          </w:tcPr>
          <w:p w14:paraId="51FE19C2" w14:textId="413B4E4A" w:rsidR="006A59DC" w:rsidRPr="00CA3C17" w:rsidRDefault="00EA4378" w:rsidP="006A59DC">
            <w:pPr>
              <w:jc w:val="center"/>
              <w:rPr>
                <w:sz w:val="20"/>
                <w:szCs w:val="20"/>
              </w:rPr>
            </w:pPr>
            <w:r>
              <w:rPr>
                <w:sz w:val="20"/>
                <w:szCs w:val="20"/>
              </w:rPr>
              <w:t>X</w:t>
            </w:r>
          </w:p>
        </w:tc>
      </w:tr>
      <w:tr w:rsidR="00373AA9" w:rsidRPr="00CA3C17" w14:paraId="60917D13" w14:textId="77777777" w:rsidTr="448A1AEC">
        <w:tc>
          <w:tcPr>
            <w:tcW w:w="8095" w:type="dxa"/>
          </w:tcPr>
          <w:p w14:paraId="09F0F8E2" w14:textId="602A444F" w:rsidR="00373AA9" w:rsidRDefault="00373AA9">
            <w:pPr>
              <w:rPr>
                <w:sz w:val="20"/>
                <w:szCs w:val="20"/>
              </w:rPr>
            </w:pPr>
            <w:r>
              <w:rPr>
                <w:sz w:val="20"/>
                <w:szCs w:val="20"/>
              </w:rPr>
              <w:t>Dr. Sharon Stanphill</w:t>
            </w:r>
          </w:p>
        </w:tc>
        <w:tc>
          <w:tcPr>
            <w:tcW w:w="4860" w:type="dxa"/>
          </w:tcPr>
          <w:p w14:paraId="7C88B02B" w14:textId="77777777" w:rsidR="00373AA9" w:rsidRPr="00CA3C17" w:rsidRDefault="00373AA9">
            <w:pPr>
              <w:rPr>
                <w:sz w:val="20"/>
                <w:szCs w:val="20"/>
              </w:rPr>
            </w:pPr>
          </w:p>
        </w:tc>
        <w:tc>
          <w:tcPr>
            <w:tcW w:w="630" w:type="dxa"/>
          </w:tcPr>
          <w:p w14:paraId="22DB590F" w14:textId="77777777" w:rsidR="00373AA9" w:rsidRPr="00CA3C17" w:rsidRDefault="00373AA9" w:rsidP="006A59DC">
            <w:pPr>
              <w:jc w:val="center"/>
              <w:rPr>
                <w:sz w:val="20"/>
                <w:szCs w:val="20"/>
              </w:rPr>
            </w:pPr>
          </w:p>
        </w:tc>
        <w:tc>
          <w:tcPr>
            <w:tcW w:w="630" w:type="dxa"/>
          </w:tcPr>
          <w:p w14:paraId="53F45C9B" w14:textId="1B3755A3" w:rsidR="00373AA9" w:rsidRPr="00CA3C17" w:rsidRDefault="00EA4378" w:rsidP="006A59DC">
            <w:pPr>
              <w:jc w:val="center"/>
              <w:rPr>
                <w:sz w:val="20"/>
                <w:szCs w:val="20"/>
              </w:rPr>
            </w:pPr>
            <w:r>
              <w:rPr>
                <w:sz w:val="20"/>
                <w:szCs w:val="20"/>
              </w:rPr>
              <w:t>X</w:t>
            </w:r>
          </w:p>
        </w:tc>
      </w:tr>
      <w:tr w:rsidR="006A59DC" w:rsidRPr="00CA3C17" w14:paraId="3DC7D9E1" w14:textId="77777777" w:rsidTr="448A1AEC">
        <w:tc>
          <w:tcPr>
            <w:tcW w:w="8095" w:type="dxa"/>
          </w:tcPr>
          <w:p w14:paraId="54BC564B" w14:textId="003470D5" w:rsidR="006A59DC" w:rsidRPr="00CA3C17" w:rsidRDefault="00373AA9">
            <w:pPr>
              <w:rPr>
                <w:sz w:val="20"/>
                <w:szCs w:val="20"/>
              </w:rPr>
            </w:pPr>
            <w:r>
              <w:rPr>
                <w:sz w:val="20"/>
                <w:szCs w:val="20"/>
              </w:rPr>
              <w:t>Brenda Tibbetts</w:t>
            </w:r>
          </w:p>
        </w:tc>
        <w:tc>
          <w:tcPr>
            <w:tcW w:w="4860" w:type="dxa"/>
          </w:tcPr>
          <w:p w14:paraId="584750F7" w14:textId="77777777" w:rsidR="006A59DC" w:rsidRPr="00CA3C17" w:rsidRDefault="006A59DC">
            <w:pPr>
              <w:rPr>
                <w:sz w:val="20"/>
                <w:szCs w:val="20"/>
              </w:rPr>
            </w:pPr>
          </w:p>
        </w:tc>
        <w:tc>
          <w:tcPr>
            <w:tcW w:w="630" w:type="dxa"/>
          </w:tcPr>
          <w:p w14:paraId="42F9E5C7" w14:textId="3068F9B2" w:rsidR="006A59DC" w:rsidRPr="00CA3C17" w:rsidRDefault="00222AF6" w:rsidP="006A59DC">
            <w:pPr>
              <w:jc w:val="center"/>
              <w:rPr>
                <w:sz w:val="20"/>
                <w:szCs w:val="20"/>
              </w:rPr>
            </w:pPr>
            <w:r>
              <w:rPr>
                <w:sz w:val="20"/>
                <w:szCs w:val="20"/>
              </w:rPr>
              <w:t>X</w:t>
            </w:r>
          </w:p>
        </w:tc>
        <w:tc>
          <w:tcPr>
            <w:tcW w:w="630" w:type="dxa"/>
          </w:tcPr>
          <w:p w14:paraId="07F0D92A" w14:textId="77777777" w:rsidR="006A59DC" w:rsidRPr="00CA3C17" w:rsidRDefault="006A59DC" w:rsidP="006A59DC">
            <w:pPr>
              <w:jc w:val="center"/>
              <w:rPr>
                <w:sz w:val="20"/>
                <w:szCs w:val="20"/>
              </w:rPr>
            </w:pPr>
          </w:p>
        </w:tc>
      </w:tr>
      <w:tr w:rsidR="006A59DC" w:rsidRPr="00CA3C17" w14:paraId="25627862" w14:textId="77777777" w:rsidTr="448A1AEC">
        <w:tc>
          <w:tcPr>
            <w:tcW w:w="8095" w:type="dxa"/>
          </w:tcPr>
          <w:p w14:paraId="36FE5A5D" w14:textId="63463513" w:rsidR="006A59DC" w:rsidRPr="00CA3C17" w:rsidRDefault="00373AA9" w:rsidP="006A59DC">
            <w:pPr>
              <w:rPr>
                <w:sz w:val="20"/>
                <w:szCs w:val="20"/>
              </w:rPr>
            </w:pPr>
            <w:r>
              <w:rPr>
                <w:sz w:val="20"/>
                <w:szCs w:val="20"/>
              </w:rPr>
              <w:t>Deanna Watson</w:t>
            </w:r>
          </w:p>
        </w:tc>
        <w:tc>
          <w:tcPr>
            <w:tcW w:w="4860" w:type="dxa"/>
          </w:tcPr>
          <w:p w14:paraId="56DD8284" w14:textId="77777777" w:rsidR="006A59DC" w:rsidRPr="00CA3C17" w:rsidRDefault="006A59DC" w:rsidP="006A59DC">
            <w:pPr>
              <w:rPr>
                <w:sz w:val="20"/>
                <w:szCs w:val="20"/>
              </w:rPr>
            </w:pPr>
          </w:p>
        </w:tc>
        <w:tc>
          <w:tcPr>
            <w:tcW w:w="630" w:type="dxa"/>
          </w:tcPr>
          <w:p w14:paraId="0AE4EEE7" w14:textId="2019101B" w:rsidR="006A59DC" w:rsidRPr="00CA3C17" w:rsidRDefault="00222AF6" w:rsidP="006A59DC">
            <w:pPr>
              <w:jc w:val="center"/>
              <w:rPr>
                <w:sz w:val="20"/>
                <w:szCs w:val="20"/>
              </w:rPr>
            </w:pPr>
            <w:r>
              <w:rPr>
                <w:sz w:val="20"/>
                <w:szCs w:val="20"/>
              </w:rPr>
              <w:t>X</w:t>
            </w:r>
          </w:p>
        </w:tc>
        <w:tc>
          <w:tcPr>
            <w:tcW w:w="630" w:type="dxa"/>
          </w:tcPr>
          <w:p w14:paraId="0BADCB71" w14:textId="77777777" w:rsidR="006A59DC" w:rsidRPr="00CA3C17" w:rsidRDefault="006A59DC" w:rsidP="006A59DC">
            <w:pPr>
              <w:jc w:val="center"/>
              <w:rPr>
                <w:sz w:val="20"/>
                <w:szCs w:val="20"/>
              </w:rPr>
            </w:pPr>
          </w:p>
        </w:tc>
      </w:tr>
      <w:tr w:rsidR="00373AA9" w:rsidRPr="00CA3C17" w14:paraId="7D2D1823" w14:textId="77777777" w:rsidTr="448A1AEC">
        <w:tc>
          <w:tcPr>
            <w:tcW w:w="8095" w:type="dxa"/>
          </w:tcPr>
          <w:p w14:paraId="0D7623A4" w14:textId="6471EB76" w:rsidR="00373AA9" w:rsidRDefault="00373AA9" w:rsidP="006A59DC">
            <w:pPr>
              <w:rPr>
                <w:sz w:val="20"/>
                <w:szCs w:val="20"/>
              </w:rPr>
            </w:pPr>
            <w:r>
              <w:rPr>
                <w:sz w:val="20"/>
                <w:szCs w:val="20"/>
              </w:rPr>
              <w:t>Sarah Wickersham</w:t>
            </w:r>
          </w:p>
        </w:tc>
        <w:tc>
          <w:tcPr>
            <w:tcW w:w="4860" w:type="dxa"/>
          </w:tcPr>
          <w:p w14:paraId="0841FA76" w14:textId="77777777" w:rsidR="00373AA9" w:rsidRPr="00CA3C17" w:rsidRDefault="00373AA9" w:rsidP="006A59DC">
            <w:pPr>
              <w:rPr>
                <w:sz w:val="20"/>
                <w:szCs w:val="20"/>
              </w:rPr>
            </w:pPr>
          </w:p>
        </w:tc>
        <w:tc>
          <w:tcPr>
            <w:tcW w:w="630" w:type="dxa"/>
          </w:tcPr>
          <w:p w14:paraId="663236F7" w14:textId="463FFEA6" w:rsidR="00373AA9" w:rsidRPr="00CA3C17" w:rsidRDefault="00222AF6" w:rsidP="006A59DC">
            <w:pPr>
              <w:jc w:val="center"/>
              <w:rPr>
                <w:sz w:val="20"/>
                <w:szCs w:val="20"/>
              </w:rPr>
            </w:pPr>
            <w:r>
              <w:rPr>
                <w:sz w:val="20"/>
                <w:szCs w:val="20"/>
              </w:rPr>
              <w:t>X</w:t>
            </w:r>
          </w:p>
        </w:tc>
        <w:tc>
          <w:tcPr>
            <w:tcW w:w="630" w:type="dxa"/>
          </w:tcPr>
          <w:p w14:paraId="2F73811E" w14:textId="77777777" w:rsidR="00373AA9" w:rsidRPr="00CA3C17" w:rsidRDefault="00373AA9" w:rsidP="006A59DC">
            <w:pPr>
              <w:jc w:val="center"/>
              <w:rPr>
                <w:sz w:val="20"/>
                <w:szCs w:val="20"/>
              </w:rPr>
            </w:pPr>
          </w:p>
        </w:tc>
      </w:tr>
      <w:bookmarkEnd w:id="0"/>
    </w:tbl>
    <w:p w14:paraId="4DB10245" w14:textId="77777777" w:rsidR="00273C10" w:rsidRPr="00CF1DA5" w:rsidRDefault="00273C10" w:rsidP="006A59DC">
      <w:pPr>
        <w:spacing w:after="0" w:line="240" w:lineRule="auto"/>
        <w:rPr>
          <w:sz w:val="12"/>
        </w:rPr>
      </w:pPr>
    </w:p>
    <w:tbl>
      <w:tblPr>
        <w:tblStyle w:val="TableGrid"/>
        <w:tblW w:w="14215" w:type="dxa"/>
        <w:tblLook w:val="04A0" w:firstRow="1" w:lastRow="0" w:firstColumn="1" w:lastColumn="0" w:noHBand="0" w:noVBand="1"/>
      </w:tblPr>
      <w:tblGrid>
        <w:gridCol w:w="3505"/>
        <w:gridCol w:w="3150"/>
        <w:gridCol w:w="270"/>
        <w:gridCol w:w="4140"/>
        <w:gridCol w:w="3150"/>
      </w:tblGrid>
      <w:tr w:rsidR="00CF1DA5" w:rsidRPr="00CA3C17" w14:paraId="1747DC08" w14:textId="77777777" w:rsidTr="00D34922">
        <w:tc>
          <w:tcPr>
            <w:tcW w:w="3505" w:type="dxa"/>
            <w:shd w:val="clear" w:color="auto" w:fill="1F4E79" w:themeFill="accent1" w:themeFillShade="80"/>
          </w:tcPr>
          <w:p w14:paraId="1AB0F386" w14:textId="77777777" w:rsidR="00CF1DA5" w:rsidRPr="00CA3C17" w:rsidRDefault="00CF1DA5" w:rsidP="006A59DC">
            <w:pPr>
              <w:rPr>
                <w:color w:val="FFFFFF" w:themeColor="background1"/>
                <w:sz w:val="20"/>
                <w:szCs w:val="20"/>
              </w:rPr>
            </w:pPr>
            <w:r w:rsidRPr="00CA3C17">
              <w:rPr>
                <w:color w:val="FFFFFF" w:themeColor="background1"/>
                <w:sz w:val="20"/>
                <w:szCs w:val="20"/>
              </w:rPr>
              <w:t>Non-Voting Participants</w:t>
            </w:r>
            <w:r w:rsidR="005772C6" w:rsidRPr="00CA3C17">
              <w:rPr>
                <w:color w:val="FFFFFF" w:themeColor="background1"/>
                <w:sz w:val="20"/>
                <w:szCs w:val="20"/>
              </w:rPr>
              <w:t>/Guests</w:t>
            </w:r>
          </w:p>
        </w:tc>
        <w:tc>
          <w:tcPr>
            <w:tcW w:w="3150" w:type="dxa"/>
            <w:shd w:val="clear" w:color="auto" w:fill="1F4E79" w:themeFill="accent1" w:themeFillShade="80"/>
          </w:tcPr>
          <w:p w14:paraId="117B2915" w14:textId="77777777" w:rsidR="00CF1DA5" w:rsidRPr="00CA3C17" w:rsidRDefault="00CF1DA5" w:rsidP="006A59DC">
            <w:pPr>
              <w:rPr>
                <w:color w:val="FFFFFF" w:themeColor="background1"/>
                <w:sz w:val="20"/>
                <w:szCs w:val="20"/>
              </w:rPr>
            </w:pPr>
            <w:r w:rsidRPr="00CA3C17">
              <w:rPr>
                <w:color w:val="FFFFFF" w:themeColor="background1"/>
                <w:sz w:val="20"/>
                <w:szCs w:val="20"/>
              </w:rPr>
              <w:t>Title</w:t>
            </w:r>
          </w:p>
        </w:tc>
        <w:tc>
          <w:tcPr>
            <w:tcW w:w="270" w:type="dxa"/>
            <w:tcBorders>
              <w:top w:val="nil"/>
              <w:bottom w:val="nil"/>
            </w:tcBorders>
            <w:shd w:val="clear" w:color="auto" w:fill="auto"/>
          </w:tcPr>
          <w:p w14:paraId="3CE3D675" w14:textId="77777777" w:rsidR="00CF1DA5" w:rsidRPr="00CA3C17" w:rsidRDefault="00CF1DA5" w:rsidP="006A59DC">
            <w:pPr>
              <w:rPr>
                <w:color w:val="FFFFFF" w:themeColor="background1"/>
                <w:sz w:val="20"/>
                <w:szCs w:val="20"/>
              </w:rPr>
            </w:pPr>
          </w:p>
        </w:tc>
        <w:tc>
          <w:tcPr>
            <w:tcW w:w="4140" w:type="dxa"/>
            <w:shd w:val="clear" w:color="auto" w:fill="1F4E79" w:themeFill="accent1" w:themeFillShade="80"/>
          </w:tcPr>
          <w:p w14:paraId="0BA71974" w14:textId="77777777" w:rsidR="00CF1DA5" w:rsidRPr="00CA3C17" w:rsidRDefault="00CF1DA5" w:rsidP="006A59DC">
            <w:pPr>
              <w:rPr>
                <w:color w:val="FFFFFF" w:themeColor="background1"/>
                <w:sz w:val="20"/>
                <w:szCs w:val="20"/>
              </w:rPr>
            </w:pPr>
            <w:r w:rsidRPr="00CA3C17">
              <w:rPr>
                <w:color w:val="FFFFFF" w:themeColor="background1"/>
                <w:sz w:val="20"/>
                <w:szCs w:val="20"/>
              </w:rPr>
              <w:t>Non-Voting Participants</w:t>
            </w:r>
            <w:r w:rsidR="005772C6" w:rsidRPr="00CA3C17">
              <w:rPr>
                <w:color w:val="FFFFFF" w:themeColor="background1"/>
                <w:sz w:val="20"/>
                <w:szCs w:val="20"/>
              </w:rPr>
              <w:t>/Guests</w:t>
            </w:r>
          </w:p>
        </w:tc>
        <w:tc>
          <w:tcPr>
            <w:tcW w:w="3150" w:type="dxa"/>
            <w:shd w:val="clear" w:color="auto" w:fill="1F4E79" w:themeFill="accent1" w:themeFillShade="80"/>
          </w:tcPr>
          <w:p w14:paraId="24882D8A" w14:textId="77777777" w:rsidR="00CF1DA5" w:rsidRPr="00CA3C17" w:rsidRDefault="00CF1DA5" w:rsidP="006A59DC">
            <w:pPr>
              <w:rPr>
                <w:color w:val="FFFFFF" w:themeColor="background1"/>
                <w:sz w:val="20"/>
                <w:szCs w:val="20"/>
              </w:rPr>
            </w:pPr>
            <w:r w:rsidRPr="00CA3C17">
              <w:rPr>
                <w:color w:val="FFFFFF" w:themeColor="background1"/>
                <w:sz w:val="20"/>
                <w:szCs w:val="20"/>
              </w:rPr>
              <w:t>Title</w:t>
            </w:r>
          </w:p>
        </w:tc>
      </w:tr>
      <w:tr w:rsidR="00CF1DA5" w:rsidRPr="00CA3C17" w14:paraId="47329A26" w14:textId="77777777" w:rsidTr="00D34922">
        <w:tc>
          <w:tcPr>
            <w:tcW w:w="3505" w:type="dxa"/>
          </w:tcPr>
          <w:p w14:paraId="3AD0CAAA" w14:textId="12A077D1" w:rsidR="00CF1DA5" w:rsidRPr="00CA3C17" w:rsidRDefault="00373AA9" w:rsidP="006A59DC">
            <w:pPr>
              <w:rPr>
                <w:sz w:val="20"/>
                <w:szCs w:val="20"/>
              </w:rPr>
            </w:pPr>
            <w:r>
              <w:rPr>
                <w:sz w:val="20"/>
                <w:szCs w:val="20"/>
              </w:rPr>
              <w:t>Bevin Ankrom</w:t>
            </w:r>
          </w:p>
        </w:tc>
        <w:tc>
          <w:tcPr>
            <w:tcW w:w="3150" w:type="dxa"/>
          </w:tcPr>
          <w:p w14:paraId="76FBB897" w14:textId="77777777" w:rsidR="00CF1DA5" w:rsidRPr="00CA3C17" w:rsidRDefault="00CF1DA5" w:rsidP="006A59DC">
            <w:pPr>
              <w:rPr>
                <w:sz w:val="20"/>
                <w:szCs w:val="20"/>
              </w:rPr>
            </w:pPr>
          </w:p>
        </w:tc>
        <w:tc>
          <w:tcPr>
            <w:tcW w:w="270" w:type="dxa"/>
            <w:tcBorders>
              <w:top w:val="nil"/>
              <w:bottom w:val="nil"/>
            </w:tcBorders>
            <w:shd w:val="clear" w:color="auto" w:fill="auto"/>
          </w:tcPr>
          <w:p w14:paraId="31E57B15" w14:textId="77777777" w:rsidR="00CF1DA5" w:rsidRPr="00CA3C17" w:rsidRDefault="00CF1DA5" w:rsidP="006A59DC">
            <w:pPr>
              <w:rPr>
                <w:sz w:val="20"/>
                <w:szCs w:val="20"/>
              </w:rPr>
            </w:pPr>
          </w:p>
        </w:tc>
        <w:tc>
          <w:tcPr>
            <w:tcW w:w="4140" w:type="dxa"/>
          </w:tcPr>
          <w:p w14:paraId="4BAFA2C7" w14:textId="5C23A4EB" w:rsidR="00CF1DA5" w:rsidRPr="00CA3C17" w:rsidRDefault="00222AF6" w:rsidP="006A59DC">
            <w:pPr>
              <w:rPr>
                <w:sz w:val="20"/>
                <w:szCs w:val="20"/>
              </w:rPr>
            </w:pPr>
            <w:r>
              <w:rPr>
                <w:sz w:val="20"/>
                <w:szCs w:val="20"/>
              </w:rPr>
              <w:t>Brandi Gardner</w:t>
            </w:r>
          </w:p>
        </w:tc>
        <w:tc>
          <w:tcPr>
            <w:tcW w:w="3150" w:type="dxa"/>
          </w:tcPr>
          <w:p w14:paraId="2C049771" w14:textId="77777777" w:rsidR="00CF1DA5" w:rsidRPr="00CA3C17" w:rsidRDefault="00CF1DA5" w:rsidP="006A59DC">
            <w:pPr>
              <w:rPr>
                <w:sz w:val="20"/>
                <w:szCs w:val="20"/>
              </w:rPr>
            </w:pPr>
          </w:p>
        </w:tc>
      </w:tr>
      <w:tr w:rsidR="00CF1DA5" w:rsidRPr="00CA3C17" w14:paraId="1D2505A3" w14:textId="77777777" w:rsidTr="00D34922">
        <w:tc>
          <w:tcPr>
            <w:tcW w:w="3505" w:type="dxa"/>
          </w:tcPr>
          <w:p w14:paraId="7B50844F" w14:textId="7445876D" w:rsidR="00CF1DA5" w:rsidRPr="00CA3C17" w:rsidRDefault="00373AA9" w:rsidP="006A59DC">
            <w:pPr>
              <w:rPr>
                <w:sz w:val="20"/>
                <w:szCs w:val="20"/>
              </w:rPr>
            </w:pPr>
            <w:r>
              <w:rPr>
                <w:sz w:val="20"/>
                <w:szCs w:val="20"/>
              </w:rPr>
              <w:t>Kat Cooper</w:t>
            </w:r>
          </w:p>
        </w:tc>
        <w:tc>
          <w:tcPr>
            <w:tcW w:w="3150" w:type="dxa"/>
          </w:tcPr>
          <w:p w14:paraId="5AF0C91A" w14:textId="77777777" w:rsidR="00CF1DA5" w:rsidRPr="00CA3C17" w:rsidRDefault="00CF1DA5" w:rsidP="006A59DC">
            <w:pPr>
              <w:rPr>
                <w:sz w:val="20"/>
                <w:szCs w:val="20"/>
              </w:rPr>
            </w:pPr>
          </w:p>
        </w:tc>
        <w:tc>
          <w:tcPr>
            <w:tcW w:w="270" w:type="dxa"/>
            <w:tcBorders>
              <w:top w:val="nil"/>
              <w:bottom w:val="nil"/>
            </w:tcBorders>
            <w:shd w:val="clear" w:color="auto" w:fill="auto"/>
          </w:tcPr>
          <w:p w14:paraId="625FD4C4" w14:textId="77777777" w:rsidR="00CF1DA5" w:rsidRPr="00CA3C17" w:rsidRDefault="00CF1DA5" w:rsidP="006A59DC">
            <w:pPr>
              <w:rPr>
                <w:sz w:val="20"/>
                <w:szCs w:val="20"/>
              </w:rPr>
            </w:pPr>
          </w:p>
        </w:tc>
        <w:tc>
          <w:tcPr>
            <w:tcW w:w="4140" w:type="dxa"/>
          </w:tcPr>
          <w:p w14:paraId="117259BE" w14:textId="6FED1920" w:rsidR="00CF1DA5" w:rsidRPr="00CA3C17" w:rsidRDefault="00222AF6" w:rsidP="006A59DC">
            <w:pPr>
              <w:rPr>
                <w:sz w:val="20"/>
                <w:szCs w:val="20"/>
              </w:rPr>
            </w:pPr>
            <w:r>
              <w:rPr>
                <w:sz w:val="20"/>
                <w:szCs w:val="20"/>
              </w:rPr>
              <w:t>Juliet Rutter</w:t>
            </w:r>
          </w:p>
        </w:tc>
        <w:tc>
          <w:tcPr>
            <w:tcW w:w="3150" w:type="dxa"/>
          </w:tcPr>
          <w:p w14:paraId="6AE98F22" w14:textId="77777777" w:rsidR="00CF1DA5" w:rsidRPr="00CA3C17" w:rsidRDefault="00CF1DA5" w:rsidP="006A59DC">
            <w:pPr>
              <w:rPr>
                <w:sz w:val="20"/>
                <w:szCs w:val="20"/>
              </w:rPr>
            </w:pPr>
          </w:p>
        </w:tc>
      </w:tr>
      <w:tr w:rsidR="00CF1DA5" w:rsidRPr="00CA3C17" w14:paraId="3979BDCE" w14:textId="77777777" w:rsidTr="00D34922">
        <w:tc>
          <w:tcPr>
            <w:tcW w:w="3505" w:type="dxa"/>
          </w:tcPr>
          <w:p w14:paraId="3056027A" w14:textId="030F720C" w:rsidR="00CF1DA5" w:rsidRPr="00CA3C17" w:rsidRDefault="00222AF6" w:rsidP="006A59DC">
            <w:pPr>
              <w:rPr>
                <w:sz w:val="20"/>
                <w:szCs w:val="20"/>
              </w:rPr>
            </w:pPr>
            <w:r>
              <w:rPr>
                <w:sz w:val="20"/>
                <w:szCs w:val="20"/>
              </w:rPr>
              <w:t>Melissa Cantwell</w:t>
            </w:r>
          </w:p>
        </w:tc>
        <w:tc>
          <w:tcPr>
            <w:tcW w:w="3150" w:type="dxa"/>
          </w:tcPr>
          <w:p w14:paraId="6EA9C800" w14:textId="77777777" w:rsidR="00CF1DA5" w:rsidRPr="00CA3C17" w:rsidRDefault="00CF1DA5" w:rsidP="006A59DC">
            <w:pPr>
              <w:rPr>
                <w:sz w:val="20"/>
                <w:szCs w:val="20"/>
              </w:rPr>
            </w:pPr>
          </w:p>
        </w:tc>
        <w:tc>
          <w:tcPr>
            <w:tcW w:w="270" w:type="dxa"/>
            <w:tcBorders>
              <w:top w:val="nil"/>
              <w:bottom w:val="nil"/>
            </w:tcBorders>
            <w:shd w:val="clear" w:color="auto" w:fill="auto"/>
          </w:tcPr>
          <w:p w14:paraId="026AA55C" w14:textId="77777777" w:rsidR="00CF1DA5" w:rsidRPr="00CA3C17" w:rsidRDefault="00CF1DA5" w:rsidP="006A59DC">
            <w:pPr>
              <w:rPr>
                <w:sz w:val="20"/>
                <w:szCs w:val="20"/>
              </w:rPr>
            </w:pPr>
          </w:p>
        </w:tc>
        <w:tc>
          <w:tcPr>
            <w:tcW w:w="4140" w:type="dxa"/>
          </w:tcPr>
          <w:p w14:paraId="5056698D" w14:textId="77777777" w:rsidR="00CF1DA5" w:rsidRPr="00CA3C17" w:rsidRDefault="00CF1DA5" w:rsidP="006A59DC">
            <w:pPr>
              <w:rPr>
                <w:sz w:val="20"/>
                <w:szCs w:val="20"/>
              </w:rPr>
            </w:pPr>
          </w:p>
        </w:tc>
        <w:tc>
          <w:tcPr>
            <w:tcW w:w="3150" w:type="dxa"/>
          </w:tcPr>
          <w:p w14:paraId="1E1C29BB" w14:textId="77777777" w:rsidR="00CF1DA5" w:rsidRPr="00CA3C17" w:rsidRDefault="00CF1DA5" w:rsidP="006A59DC">
            <w:pPr>
              <w:rPr>
                <w:sz w:val="20"/>
                <w:szCs w:val="20"/>
              </w:rPr>
            </w:pPr>
          </w:p>
        </w:tc>
      </w:tr>
      <w:tr w:rsidR="00CF1DA5" w:rsidRPr="00CA3C17" w14:paraId="7332BB1B" w14:textId="77777777" w:rsidTr="00D34922">
        <w:tc>
          <w:tcPr>
            <w:tcW w:w="3505" w:type="dxa"/>
          </w:tcPr>
          <w:p w14:paraId="0E735DA2" w14:textId="36E2A88D" w:rsidR="00CF1DA5" w:rsidRPr="00CA3C17" w:rsidRDefault="00222AF6" w:rsidP="006A59DC">
            <w:pPr>
              <w:rPr>
                <w:sz w:val="20"/>
                <w:szCs w:val="20"/>
              </w:rPr>
            </w:pPr>
            <w:r>
              <w:rPr>
                <w:sz w:val="20"/>
                <w:szCs w:val="20"/>
              </w:rPr>
              <w:t>Stylanna Orejuela</w:t>
            </w:r>
          </w:p>
        </w:tc>
        <w:tc>
          <w:tcPr>
            <w:tcW w:w="3150" w:type="dxa"/>
          </w:tcPr>
          <w:p w14:paraId="7ADBC280" w14:textId="77777777" w:rsidR="00CF1DA5" w:rsidRPr="00CA3C17" w:rsidRDefault="00CF1DA5" w:rsidP="006A59DC">
            <w:pPr>
              <w:rPr>
                <w:sz w:val="20"/>
                <w:szCs w:val="20"/>
              </w:rPr>
            </w:pPr>
          </w:p>
        </w:tc>
        <w:tc>
          <w:tcPr>
            <w:tcW w:w="270" w:type="dxa"/>
            <w:tcBorders>
              <w:top w:val="nil"/>
              <w:bottom w:val="nil"/>
            </w:tcBorders>
            <w:shd w:val="clear" w:color="auto" w:fill="auto"/>
          </w:tcPr>
          <w:p w14:paraId="5BC1A09C" w14:textId="77777777" w:rsidR="00CF1DA5" w:rsidRPr="00CA3C17" w:rsidRDefault="00CF1DA5" w:rsidP="006A59DC">
            <w:pPr>
              <w:rPr>
                <w:sz w:val="20"/>
                <w:szCs w:val="20"/>
              </w:rPr>
            </w:pPr>
          </w:p>
        </w:tc>
        <w:tc>
          <w:tcPr>
            <w:tcW w:w="4140" w:type="dxa"/>
          </w:tcPr>
          <w:p w14:paraId="2E3B611B" w14:textId="77777777" w:rsidR="00CF1DA5" w:rsidRPr="00CA3C17" w:rsidRDefault="00CF1DA5" w:rsidP="006A59DC">
            <w:pPr>
              <w:rPr>
                <w:sz w:val="20"/>
                <w:szCs w:val="20"/>
              </w:rPr>
            </w:pPr>
          </w:p>
        </w:tc>
        <w:tc>
          <w:tcPr>
            <w:tcW w:w="3150" w:type="dxa"/>
          </w:tcPr>
          <w:p w14:paraId="370919E2" w14:textId="77777777" w:rsidR="00CF1DA5" w:rsidRPr="00CA3C17" w:rsidRDefault="00CF1DA5" w:rsidP="006A59DC">
            <w:pPr>
              <w:rPr>
                <w:sz w:val="20"/>
                <w:szCs w:val="20"/>
              </w:rPr>
            </w:pPr>
          </w:p>
        </w:tc>
      </w:tr>
    </w:tbl>
    <w:p w14:paraId="7C40EA00" w14:textId="77777777" w:rsidR="006A59DC" w:rsidRPr="00CF1DA5" w:rsidRDefault="006A59DC" w:rsidP="00CF1DA5">
      <w:pPr>
        <w:spacing w:after="0" w:line="240" w:lineRule="auto"/>
        <w:rPr>
          <w:sz w:val="16"/>
        </w:rPr>
      </w:pPr>
    </w:p>
    <w:tbl>
      <w:tblPr>
        <w:tblW w:w="1419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5220"/>
        <w:gridCol w:w="4230"/>
        <w:gridCol w:w="1710"/>
      </w:tblGrid>
      <w:tr w:rsidR="00496284" w:rsidRPr="00496284" w14:paraId="4D8946F7" w14:textId="77777777" w:rsidTr="00D34922">
        <w:trPr>
          <w:tblHeader/>
        </w:trPr>
        <w:tc>
          <w:tcPr>
            <w:tcW w:w="3037"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615DF11E" w14:textId="77777777" w:rsidR="00CF1DA5" w:rsidRPr="00496284" w:rsidRDefault="00CF1DA5" w:rsidP="00CF1DA5">
            <w:pPr>
              <w:spacing w:after="0" w:line="240" w:lineRule="auto"/>
              <w:jc w:val="center"/>
              <w:rPr>
                <w:rFonts w:cs="Arial"/>
                <w:b/>
                <w:bCs/>
                <w:color w:val="FFFFFF" w:themeColor="background1"/>
                <w:szCs w:val="20"/>
              </w:rPr>
            </w:pPr>
            <w:r w:rsidRPr="00496284">
              <w:rPr>
                <w:rFonts w:cs="Arial"/>
                <w:b/>
                <w:bCs/>
                <w:color w:val="FFFFFF" w:themeColor="background1"/>
                <w:szCs w:val="20"/>
              </w:rPr>
              <w:t>Agenda Item</w:t>
            </w:r>
          </w:p>
        </w:tc>
        <w:tc>
          <w:tcPr>
            <w:tcW w:w="5220"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6BF7F41F" w14:textId="77777777" w:rsidR="00CF1DA5" w:rsidRPr="00496284" w:rsidRDefault="00CF1DA5" w:rsidP="00CF1DA5">
            <w:pPr>
              <w:spacing w:after="0" w:line="240" w:lineRule="auto"/>
              <w:jc w:val="center"/>
              <w:rPr>
                <w:rFonts w:cs="Arial"/>
                <w:b/>
                <w:bCs/>
                <w:color w:val="FFFFFF" w:themeColor="background1"/>
                <w:szCs w:val="20"/>
              </w:rPr>
            </w:pPr>
            <w:r w:rsidRPr="00496284">
              <w:rPr>
                <w:rFonts w:cs="Arial"/>
                <w:b/>
                <w:bCs/>
                <w:color w:val="FFFFFF" w:themeColor="background1"/>
                <w:szCs w:val="20"/>
              </w:rPr>
              <w:t>Discussion</w:t>
            </w:r>
          </w:p>
        </w:tc>
        <w:tc>
          <w:tcPr>
            <w:tcW w:w="4230"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225D3C81" w14:textId="77777777" w:rsidR="00CF1DA5" w:rsidRPr="00496284" w:rsidRDefault="00CF1DA5" w:rsidP="005D1E38">
            <w:pPr>
              <w:spacing w:after="0" w:line="240" w:lineRule="auto"/>
              <w:jc w:val="center"/>
              <w:rPr>
                <w:rFonts w:cs="Arial"/>
                <w:b/>
                <w:bCs/>
                <w:color w:val="FFFFFF" w:themeColor="background1"/>
                <w:szCs w:val="20"/>
              </w:rPr>
            </w:pPr>
            <w:r w:rsidRPr="00496284">
              <w:rPr>
                <w:rFonts w:cs="Arial"/>
                <w:b/>
                <w:bCs/>
                <w:color w:val="FFFFFF" w:themeColor="background1"/>
                <w:szCs w:val="20"/>
              </w:rPr>
              <w:t>Action</w:t>
            </w:r>
            <w:r w:rsidR="00BE18F7" w:rsidRPr="00496284">
              <w:rPr>
                <w:rFonts w:cs="Arial"/>
                <w:b/>
                <w:bCs/>
                <w:color w:val="FFFFFF" w:themeColor="background1"/>
                <w:szCs w:val="20"/>
              </w:rPr>
              <w:t xml:space="preserve"> </w:t>
            </w:r>
          </w:p>
        </w:tc>
        <w:tc>
          <w:tcPr>
            <w:tcW w:w="1710"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6DE6E26C" w14:textId="77777777" w:rsidR="00CF1DA5" w:rsidRPr="00496284" w:rsidRDefault="00CF1DA5" w:rsidP="00CF1DA5">
            <w:pPr>
              <w:pStyle w:val="Heading1"/>
              <w:rPr>
                <w:rFonts w:asciiTheme="minorHAnsi" w:hAnsiTheme="minorHAnsi" w:cs="Arial"/>
                <w:bCs w:val="0"/>
                <w:color w:val="FFFFFF" w:themeColor="background1"/>
                <w:sz w:val="22"/>
              </w:rPr>
            </w:pPr>
            <w:r w:rsidRPr="00496284">
              <w:rPr>
                <w:rFonts w:asciiTheme="minorHAnsi" w:hAnsiTheme="minorHAnsi" w:cs="Arial"/>
                <w:bCs w:val="0"/>
                <w:color w:val="FFFFFF" w:themeColor="background1"/>
                <w:sz w:val="22"/>
              </w:rPr>
              <w:t>Status</w:t>
            </w:r>
          </w:p>
        </w:tc>
      </w:tr>
      <w:tr w:rsidR="00BE18F7" w:rsidRPr="00CA3C17" w14:paraId="5558FF29"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267443C7" w14:textId="77777777" w:rsidR="00BE18F7" w:rsidRPr="00CA3C17" w:rsidRDefault="00BE18F7" w:rsidP="00C358EE">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Call to Order</w:t>
            </w:r>
          </w:p>
        </w:tc>
      </w:tr>
      <w:tr w:rsidR="00CF1DA5" w:rsidRPr="00CA3C17" w14:paraId="0500F972"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5241A7E0" w14:textId="77777777" w:rsidR="00CF1DA5" w:rsidRPr="00CA3C17" w:rsidRDefault="00BE18F7" w:rsidP="00BE18F7">
            <w:pPr>
              <w:pStyle w:val="ListParagraph"/>
              <w:numPr>
                <w:ilvl w:val="0"/>
                <w:numId w:val="7"/>
              </w:numPr>
              <w:ind w:left="679"/>
              <w:rPr>
                <w:rFonts w:asciiTheme="minorHAnsi" w:hAnsiTheme="minorHAnsi" w:cs="Arial"/>
                <w:sz w:val="20"/>
                <w:szCs w:val="20"/>
              </w:rPr>
            </w:pPr>
            <w:r w:rsidRPr="00CA3C17">
              <w:rPr>
                <w:rFonts w:asciiTheme="minorHAnsi" w:hAnsiTheme="minorHAnsi" w:cs="Arial"/>
                <w:sz w:val="20"/>
                <w:szCs w:val="20"/>
              </w:rPr>
              <w:t>Call to Order</w:t>
            </w:r>
          </w:p>
        </w:tc>
        <w:tc>
          <w:tcPr>
            <w:tcW w:w="5220" w:type="dxa"/>
            <w:tcBorders>
              <w:top w:val="single" w:sz="4" w:space="0" w:color="auto"/>
              <w:left w:val="single" w:sz="4" w:space="0" w:color="auto"/>
              <w:bottom w:val="single" w:sz="4" w:space="0" w:color="auto"/>
              <w:right w:val="single" w:sz="4" w:space="0" w:color="auto"/>
            </w:tcBorders>
          </w:tcPr>
          <w:p w14:paraId="3BD2305D" w14:textId="76C5413D" w:rsidR="00CF1DA5" w:rsidRPr="00CA3C17" w:rsidRDefault="00222AF6" w:rsidP="00BE18F7">
            <w:pPr>
              <w:spacing w:after="0" w:line="240" w:lineRule="auto"/>
              <w:rPr>
                <w:rFonts w:cs="Arial"/>
                <w:sz w:val="20"/>
                <w:szCs w:val="20"/>
              </w:rPr>
            </w:pPr>
            <w:r>
              <w:rPr>
                <w:rFonts w:cs="Arial"/>
                <w:sz w:val="20"/>
                <w:szCs w:val="20"/>
              </w:rPr>
              <w:t>3:50</w:t>
            </w:r>
          </w:p>
        </w:tc>
        <w:tc>
          <w:tcPr>
            <w:tcW w:w="4230" w:type="dxa"/>
            <w:tcBorders>
              <w:top w:val="single" w:sz="4" w:space="0" w:color="auto"/>
              <w:left w:val="single" w:sz="4" w:space="0" w:color="auto"/>
              <w:bottom w:val="single" w:sz="4" w:space="0" w:color="auto"/>
              <w:right w:val="single" w:sz="4" w:space="0" w:color="auto"/>
            </w:tcBorders>
          </w:tcPr>
          <w:p w14:paraId="09964085" w14:textId="77777777" w:rsidR="00CF1DA5" w:rsidRPr="00CA3C17" w:rsidRDefault="00CF1DA5" w:rsidP="00BE18F7">
            <w:pPr>
              <w:spacing w:after="0" w:line="240" w:lineRule="auto"/>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435F4E6" w14:textId="77777777" w:rsidR="00CF1DA5" w:rsidRPr="00CA3C17" w:rsidRDefault="00CF1DA5" w:rsidP="00BE18F7">
            <w:pPr>
              <w:spacing w:after="0" w:line="240" w:lineRule="auto"/>
              <w:rPr>
                <w:rFonts w:cs="Arial"/>
                <w:sz w:val="20"/>
                <w:szCs w:val="20"/>
              </w:rPr>
            </w:pPr>
            <w:r w:rsidRPr="00CA3C17">
              <w:rPr>
                <w:rFonts w:cs="Arial"/>
                <w:sz w:val="20"/>
                <w:szCs w:val="20"/>
              </w:rPr>
              <w:t xml:space="preserve"> </w:t>
            </w:r>
          </w:p>
        </w:tc>
      </w:tr>
      <w:tr w:rsidR="00CF1DA5" w:rsidRPr="00CA3C17" w14:paraId="7EC39697"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116E2E62" w14:textId="77777777" w:rsidR="00CF1DA5" w:rsidRPr="00CA3C17" w:rsidRDefault="00CF1DA5" w:rsidP="00C358EE">
            <w:pPr>
              <w:pStyle w:val="ListParagraph"/>
              <w:numPr>
                <w:ilvl w:val="0"/>
                <w:numId w:val="7"/>
              </w:numPr>
              <w:ind w:left="679"/>
              <w:rPr>
                <w:rFonts w:asciiTheme="minorHAnsi" w:hAnsiTheme="minorHAnsi" w:cs="Arial"/>
                <w:sz w:val="20"/>
                <w:szCs w:val="20"/>
              </w:rPr>
            </w:pPr>
            <w:r w:rsidRPr="00CA3C17">
              <w:rPr>
                <w:rFonts w:asciiTheme="minorHAnsi" w:hAnsiTheme="minorHAnsi" w:cs="Arial"/>
                <w:sz w:val="20"/>
                <w:szCs w:val="20"/>
              </w:rPr>
              <w:t>Review of Minutes</w:t>
            </w:r>
          </w:p>
        </w:tc>
        <w:tc>
          <w:tcPr>
            <w:tcW w:w="5220" w:type="dxa"/>
            <w:tcBorders>
              <w:top w:val="single" w:sz="4" w:space="0" w:color="auto"/>
              <w:left w:val="single" w:sz="4" w:space="0" w:color="auto"/>
              <w:bottom w:val="single" w:sz="4" w:space="0" w:color="auto"/>
              <w:right w:val="single" w:sz="4" w:space="0" w:color="auto"/>
            </w:tcBorders>
          </w:tcPr>
          <w:p w14:paraId="5F40D985" w14:textId="454F4B04" w:rsidR="001953FB" w:rsidRPr="00CA3C17" w:rsidRDefault="00EA4378" w:rsidP="00BE18F7">
            <w:pPr>
              <w:spacing w:after="0" w:line="240" w:lineRule="auto"/>
              <w:rPr>
                <w:rFonts w:cs="Arial"/>
                <w:sz w:val="20"/>
                <w:szCs w:val="20"/>
              </w:rPr>
            </w:pPr>
            <w:r>
              <w:rPr>
                <w:rFonts w:cs="Arial"/>
                <w:sz w:val="20"/>
                <w:szCs w:val="20"/>
              </w:rPr>
              <w:t>None</w:t>
            </w:r>
          </w:p>
          <w:p w14:paraId="55E5B714" w14:textId="77777777" w:rsidR="001953FB" w:rsidRPr="00CA3C17" w:rsidRDefault="001953FB" w:rsidP="001953FB">
            <w:pPr>
              <w:spacing w:after="0" w:line="240" w:lineRule="auto"/>
              <w:rPr>
                <w:rFonts w:cs="Arial"/>
                <w:sz w:val="20"/>
                <w:szCs w:val="20"/>
              </w:rPr>
            </w:pPr>
            <w:r w:rsidRPr="00CA3C17">
              <w:rPr>
                <w:rFonts w:cs="Arial"/>
                <w:sz w:val="20"/>
                <w:szCs w:val="20"/>
              </w:rPr>
              <w:t xml:space="preserve"> </w:t>
            </w:r>
          </w:p>
        </w:tc>
        <w:tc>
          <w:tcPr>
            <w:tcW w:w="4230" w:type="dxa"/>
            <w:tcBorders>
              <w:top w:val="single" w:sz="4" w:space="0" w:color="auto"/>
              <w:left w:val="single" w:sz="4" w:space="0" w:color="auto"/>
              <w:bottom w:val="single" w:sz="4" w:space="0" w:color="auto"/>
              <w:right w:val="single" w:sz="4" w:space="0" w:color="auto"/>
            </w:tcBorders>
          </w:tcPr>
          <w:p w14:paraId="5B0FD727" w14:textId="77777777" w:rsidR="00EA4378" w:rsidRPr="00CA3C17" w:rsidRDefault="00EA4378" w:rsidP="00EA4378">
            <w:pPr>
              <w:spacing w:after="0" w:line="240" w:lineRule="auto"/>
              <w:rPr>
                <w:rFonts w:cs="Arial"/>
                <w:sz w:val="20"/>
                <w:szCs w:val="20"/>
              </w:rPr>
            </w:pPr>
            <w:r>
              <w:rPr>
                <w:rFonts w:cs="Arial"/>
                <w:sz w:val="20"/>
                <w:szCs w:val="20"/>
              </w:rPr>
              <w:t xml:space="preserve">Brenda motioned to approve the minutes as presented, Catherine seconded the motion. </w:t>
            </w:r>
          </w:p>
          <w:p w14:paraId="68AD6C74" w14:textId="77777777" w:rsidR="00CA3C17" w:rsidRPr="00CA3C17" w:rsidRDefault="00CA3C17" w:rsidP="00BE18F7">
            <w:pPr>
              <w:spacing w:after="0" w:line="240" w:lineRule="auto"/>
              <w:rPr>
                <w:rFonts w:cs="Arial"/>
                <w:sz w:val="20"/>
                <w:szCs w:val="20"/>
              </w:rPr>
            </w:pPr>
          </w:p>
          <w:p w14:paraId="60269773" w14:textId="77777777" w:rsidR="00CA3C17" w:rsidRPr="00CA3C17" w:rsidRDefault="00CA3C17" w:rsidP="00BE18F7">
            <w:pPr>
              <w:spacing w:after="0" w:line="240" w:lineRule="auto"/>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438CF38A" w14:textId="77777777" w:rsidR="001953FB" w:rsidRPr="00CA3C17" w:rsidRDefault="00EB167D" w:rsidP="001953FB">
            <w:pPr>
              <w:spacing w:after="0" w:line="240" w:lineRule="auto"/>
              <w:rPr>
                <w:rFonts w:cs="Arial"/>
                <w:sz w:val="20"/>
                <w:szCs w:val="20"/>
              </w:rPr>
            </w:pPr>
            <w:sdt>
              <w:sdtPr>
                <w:rPr>
                  <w:rFonts w:cs="Arial"/>
                  <w:sz w:val="20"/>
                  <w:szCs w:val="20"/>
                </w:rPr>
                <w:id w:val="735596873"/>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1953FB" w:rsidRPr="00CA3C17">
              <w:rPr>
                <w:rFonts w:cs="Arial"/>
                <w:sz w:val="20"/>
                <w:szCs w:val="20"/>
              </w:rPr>
              <w:t xml:space="preserve"> Closed</w:t>
            </w:r>
          </w:p>
          <w:p w14:paraId="1167CA08" w14:textId="77777777" w:rsidR="001953FB" w:rsidRPr="00CA3C17" w:rsidRDefault="00EB167D" w:rsidP="001953FB">
            <w:pPr>
              <w:spacing w:after="0" w:line="240" w:lineRule="auto"/>
              <w:rPr>
                <w:rFonts w:cs="Arial"/>
                <w:sz w:val="20"/>
                <w:szCs w:val="20"/>
              </w:rPr>
            </w:pPr>
            <w:sdt>
              <w:sdtPr>
                <w:rPr>
                  <w:rFonts w:cs="Arial"/>
                  <w:sz w:val="20"/>
                  <w:szCs w:val="20"/>
                </w:rPr>
                <w:id w:val="-1141492912"/>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w:t>
            </w:r>
            <w:r w:rsidR="001953FB" w:rsidRPr="00CA3C17">
              <w:rPr>
                <w:rFonts w:cs="Arial"/>
                <w:sz w:val="20"/>
                <w:szCs w:val="20"/>
              </w:rPr>
              <w:t>F/U Required</w:t>
            </w:r>
          </w:p>
          <w:p w14:paraId="55BE40AA" w14:textId="5ACA209A" w:rsidR="00CF1DA5" w:rsidRPr="00CA3C17" w:rsidRDefault="00EB167D" w:rsidP="001953FB">
            <w:pPr>
              <w:spacing w:after="0" w:line="240" w:lineRule="auto"/>
              <w:rPr>
                <w:rFonts w:cs="Arial"/>
                <w:sz w:val="20"/>
                <w:szCs w:val="20"/>
              </w:rPr>
            </w:pPr>
            <w:sdt>
              <w:sdtPr>
                <w:rPr>
                  <w:rFonts w:cs="Arial"/>
                  <w:sz w:val="20"/>
                  <w:szCs w:val="20"/>
                </w:rPr>
                <w:id w:val="-634651190"/>
                <w14:checkbox>
                  <w14:checked w14:val="1"/>
                  <w14:checkedState w14:val="2612" w14:font="MS Gothic"/>
                  <w14:uncheckedState w14:val="2610" w14:font="MS Gothic"/>
                </w14:checkbox>
              </w:sdtPr>
              <w:sdtEndPr/>
              <w:sdtContent>
                <w:r w:rsidR="00EA4378">
                  <w:rPr>
                    <w:rFonts w:ascii="MS Gothic" w:eastAsia="MS Gothic" w:hAnsi="MS Gothic" w:cs="Arial" w:hint="eastAsia"/>
                    <w:sz w:val="20"/>
                    <w:szCs w:val="20"/>
                  </w:rPr>
                  <w:t>☒</w:t>
                </w:r>
              </w:sdtContent>
            </w:sdt>
            <w:r w:rsidR="00EE2460" w:rsidRPr="00CA3C17">
              <w:rPr>
                <w:rFonts w:cs="Arial"/>
                <w:sz w:val="20"/>
                <w:szCs w:val="20"/>
              </w:rPr>
              <w:t xml:space="preserve"> </w:t>
            </w:r>
            <w:r w:rsidR="001953FB" w:rsidRPr="00CA3C17">
              <w:rPr>
                <w:rFonts w:cs="Arial"/>
                <w:sz w:val="20"/>
                <w:szCs w:val="20"/>
              </w:rPr>
              <w:t>Approved</w:t>
            </w:r>
          </w:p>
        </w:tc>
      </w:tr>
      <w:tr w:rsidR="00C358EE" w:rsidRPr="00CA3C17" w14:paraId="1882F0C8"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30752115" w14:textId="77777777" w:rsidR="00C358EE" w:rsidRPr="00CA3C17" w:rsidRDefault="00C358EE" w:rsidP="00C358EE">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 xml:space="preserve">Follow-Up </w:t>
            </w:r>
            <w:r w:rsidR="001953FB" w:rsidRPr="00CA3C17">
              <w:rPr>
                <w:rFonts w:asciiTheme="minorHAnsi" w:hAnsiTheme="minorHAnsi" w:cs="Arial"/>
                <w:bCs w:val="0"/>
              </w:rPr>
              <w:t>Business</w:t>
            </w:r>
          </w:p>
        </w:tc>
      </w:tr>
      <w:tr w:rsidR="00EE2460" w:rsidRPr="00CA3C17" w14:paraId="05AB629E"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725BED70" w14:textId="2C82BA22" w:rsidR="00EE2460" w:rsidRPr="00CA3C17" w:rsidRDefault="00222AF6" w:rsidP="00EE2460">
            <w:pPr>
              <w:pStyle w:val="ListParagraph"/>
              <w:numPr>
                <w:ilvl w:val="0"/>
                <w:numId w:val="10"/>
              </w:numPr>
              <w:ind w:left="679"/>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CHIP Funding Slate</w:t>
            </w:r>
          </w:p>
        </w:tc>
        <w:tc>
          <w:tcPr>
            <w:tcW w:w="5220" w:type="dxa"/>
            <w:tcBorders>
              <w:top w:val="single" w:sz="4" w:space="0" w:color="auto"/>
              <w:left w:val="single" w:sz="4" w:space="0" w:color="auto"/>
              <w:bottom w:val="single" w:sz="4" w:space="0" w:color="auto"/>
              <w:right w:val="single" w:sz="4" w:space="0" w:color="auto"/>
            </w:tcBorders>
          </w:tcPr>
          <w:p w14:paraId="4BB0D826" w14:textId="1C42A493" w:rsidR="00EE2460" w:rsidRPr="00CA3C17" w:rsidRDefault="00EA4378" w:rsidP="00EE2460">
            <w:pPr>
              <w:pStyle w:val="BodyText3"/>
              <w:spacing w:after="0"/>
              <w:rPr>
                <w:rFonts w:asciiTheme="minorHAnsi" w:hAnsiTheme="minorHAnsi" w:cs="Arial"/>
                <w:color w:val="000000" w:themeColor="text1"/>
                <w:sz w:val="20"/>
                <w:szCs w:val="20"/>
              </w:rPr>
            </w:pPr>
            <w:r>
              <w:rPr>
                <w:rFonts w:asciiTheme="minorHAnsi" w:hAnsiTheme="minorHAnsi" w:cs="Arial"/>
                <w:color w:val="000000" w:themeColor="text1"/>
                <w:sz w:val="20"/>
                <w:szCs w:val="20"/>
              </w:rPr>
              <w:t>None</w:t>
            </w:r>
          </w:p>
        </w:tc>
        <w:tc>
          <w:tcPr>
            <w:tcW w:w="4230" w:type="dxa"/>
            <w:tcBorders>
              <w:top w:val="single" w:sz="4" w:space="0" w:color="auto"/>
              <w:left w:val="single" w:sz="4" w:space="0" w:color="auto"/>
              <w:bottom w:val="single" w:sz="4" w:space="0" w:color="auto"/>
              <w:right w:val="single" w:sz="4" w:space="0" w:color="auto"/>
            </w:tcBorders>
          </w:tcPr>
          <w:p w14:paraId="5A610A63" w14:textId="07C4E6A8" w:rsidR="00EE2460" w:rsidRPr="00CA3C17" w:rsidRDefault="00EA4378" w:rsidP="00EE2460">
            <w:pPr>
              <w:spacing w:after="0" w:line="240" w:lineRule="auto"/>
              <w:rPr>
                <w:rFonts w:cs="Arial"/>
                <w:color w:val="000000" w:themeColor="text1"/>
                <w:sz w:val="20"/>
                <w:szCs w:val="20"/>
              </w:rPr>
            </w:pPr>
            <w:r>
              <w:rPr>
                <w:rFonts w:cs="Arial"/>
                <w:color w:val="000000" w:themeColor="text1"/>
                <w:sz w:val="20"/>
                <w:szCs w:val="20"/>
              </w:rPr>
              <w:t>Brenda motioned to approve the 2023 CHIP Funding Slate, Sarah seconded the motion.</w:t>
            </w:r>
          </w:p>
        </w:tc>
        <w:tc>
          <w:tcPr>
            <w:tcW w:w="1710" w:type="dxa"/>
            <w:tcBorders>
              <w:top w:val="single" w:sz="4" w:space="0" w:color="auto"/>
              <w:left w:val="single" w:sz="4" w:space="0" w:color="auto"/>
              <w:bottom w:val="single" w:sz="4" w:space="0" w:color="auto"/>
              <w:right w:val="single" w:sz="4" w:space="0" w:color="auto"/>
            </w:tcBorders>
          </w:tcPr>
          <w:p w14:paraId="57D856F9" w14:textId="77777777" w:rsidR="00EE2460" w:rsidRPr="00CA3C17" w:rsidRDefault="00EB167D" w:rsidP="00EE2460">
            <w:pPr>
              <w:spacing w:after="0" w:line="240" w:lineRule="auto"/>
              <w:rPr>
                <w:rFonts w:cs="Arial"/>
                <w:sz w:val="20"/>
                <w:szCs w:val="20"/>
              </w:rPr>
            </w:pPr>
            <w:sdt>
              <w:sdtPr>
                <w:rPr>
                  <w:rFonts w:cs="Arial"/>
                  <w:sz w:val="20"/>
                  <w:szCs w:val="20"/>
                </w:rPr>
                <w:id w:val="1513416399"/>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Closed</w:t>
            </w:r>
          </w:p>
          <w:p w14:paraId="218D7496" w14:textId="77777777" w:rsidR="00EE2460" w:rsidRPr="00CA3C17" w:rsidRDefault="00EB167D" w:rsidP="00EE2460">
            <w:pPr>
              <w:spacing w:after="0" w:line="240" w:lineRule="auto"/>
              <w:rPr>
                <w:rFonts w:cs="Arial"/>
                <w:sz w:val="20"/>
                <w:szCs w:val="20"/>
              </w:rPr>
            </w:pPr>
            <w:sdt>
              <w:sdtPr>
                <w:rPr>
                  <w:rFonts w:cs="Arial"/>
                  <w:sz w:val="20"/>
                  <w:szCs w:val="20"/>
                </w:rPr>
                <w:id w:val="16210970"/>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F/U Required</w:t>
            </w:r>
          </w:p>
          <w:p w14:paraId="4ABE6812" w14:textId="26785AB2" w:rsidR="00EE2460" w:rsidRPr="00CA3C17" w:rsidRDefault="00EB167D" w:rsidP="00EE2460">
            <w:pPr>
              <w:spacing w:after="0" w:line="240" w:lineRule="auto"/>
              <w:rPr>
                <w:rFonts w:cs="Arial"/>
                <w:sz w:val="20"/>
                <w:szCs w:val="20"/>
              </w:rPr>
            </w:pPr>
            <w:sdt>
              <w:sdtPr>
                <w:rPr>
                  <w:rFonts w:cs="Arial"/>
                  <w:sz w:val="20"/>
                  <w:szCs w:val="20"/>
                </w:rPr>
                <w:id w:val="-1376926035"/>
                <w14:checkbox>
                  <w14:checked w14:val="1"/>
                  <w14:checkedState w14:val="2612" w14:font="MS Gothic"/>
                  <w14:uncheckedState w14:val="2610" w14:font="MS Gothic"/>
                </w14:checkbox>
              </w:sdtPr>
              <w:sdtEndPr/>
              <w:sdtContent>
                <w:r w:rsidR="00EA4378">
                  <w:rPr>
                    <w:rFonts w:ascii="MS Gothic" w:eastAsia="MS Gothic" w:hAnsi="MS Gothic" w:cs="Arial" w:hint="eastAsia"/>
                    <w:sz w:val="20"/>
                    <w:szCs w:val="20"/>
                  </w:rPr>
                  <w:t>☒</w:t>
                </w:r>
              </w:sdtContent>
            </w:sdt>
            <w:r w:rsidR="00EE2460" w:rsidRPr="00CA3C17">
              <w:rPr>
                <w:rFonts w:cs="Arial"/>
                <w:sz w:val="20"/>
                <w:szCs w:val="20"/>
              </w:rPr>
              <w:t xml:space="preserve"> Approved</w:t>
            </w:r>
          </w:p>
        </w:tc>
      </w:tr>
      <w:tr w:rsidR="00C358EE" w:rsidRPr="00CA3C17" w14:paraId="63520895"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2176BD8A" w14:textId="77777777" w:rsidR="00C358EE" w:rsidRPr="00CA3C17" w:rsidRDefault="00C358EE" w:rsidP="001953FB">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 xml:space="preserve">New </w:t>
            </w:r>
            <w:r w:rsidR="001953FB" w:rsidRPr="00CA3C17">
              <w:rPr>
                <w:rFonts w:asciiTheme="minorHAnsi" w:hAnsiTheme="minorHAnsi" w:cs="Arial"/>
                <w:bCs w:val="0"/>
              </w:rPr>
              <w:t>Business</w:t>
            </w:r>
          </w:p>
        </w:tc>
      </w:tr>
      <w:tr w:rsidR="00EE2460" w:rsidRPr="00CA3C17" w14:paraId="3049F348"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5D2037D6" w14:textId="38CC2F91" w:rsidR="00EE2460" w:rsidRPr="00CA3C17" w:rsidRDefault="00222AF6" w:rsidP="00EE2460">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OHA Update</w:t>
            </w:r>
          </w:p>
        </w:tc>
        <w:tc>
          <w:tcPr>
            <w:tcW w:w="5220" w:type="dxa"/>
            <w:tcBorders>
              <w:top w:val="single" w:sz="4" w:space="0" w:color="auto"/>
              <w:left w:val="single" w:sz="4" w:space="0" w:color="auto"/>
              <w:bottom w:val="single" w:sz="4" w:space="0" w:color="auto"/>
              <w:right w:val="single" w:sz="4" w:space="0" w:color="auto"/>
            </w:tcBorders>
          </w:tcPr>
          <w:p w14:paraId="380AE250" w14:textId="73445848" w:rsidR="00EE2460" w:rsidRPr="00CA3C17" w:rsidRDefault="00EA4378" w:rsidP="00EE2460">
            <w:pPr>
              <w:spacing w:after="0" w:line="240" w:lineRule="auto"/>
              <w:jc w:val="both"/>
              <w:rPr>
                <w:rFonts w:cs="Arial"/>
                <w:color w:val="000000" w:themeColor="text1"/>
                <w:sz w:val="20"/>
                <w:szCs w:val="20"/>
              </w:rPr>
            </w:pPr>
            <w:r>
              <w:rPr>
                <w:rFonts w:cs="Arial"/>
                <w:color w:val="000000" w:themeColor="text1"/>
                <w:sz w:val="20"/>
                <w:szCs w:val="20"/>
              </w:rPr>
              <w:t xml:space="preserve">Bevin shared information on the end of the public health emergency, and what impact that will have on services. Bevin shared information on upcoming communications with members, and upcoming webinars. Bevin shared information </w:t>
            </w:r>
            <w:r>
              <w:rPr>
                <w:rFonts w:cs="Arial"/>
                <w:color w:val="000000" w:themeColor="text1"/>
                <w:sz w:val="20"/>
                <w:szCs w:val="20"/>
              </w:rPr>
              <w:lastRenderedPageBreak/>
              <w:t xml:space="preserve">on the forgiveness of minor traffic fines, which allows folks to obtain their drivers license. </w:t>
            </w:r>
          </w:p>
        </w:tc>
        <w:tc>
          <w:tcPr>
            <w:tcW w:w="4230" w:type="dxa"/>
            <w:tcBorders>
              <w:top w:val="single" w:sz="4" w:space="0" w:color="auto"/>
              <w:left w:val="single" w:sz="4" w:space="0" w:color="auto"/>
              <w:bottom w:val="single" w:sz="4" w:space="0" w:color="auto"/>
              <w:right w:val="single" w:sz="4" w:space="0" w:color="auto"/>
            </w:tcBorders>
          </w:tcPr>
          <w:p w14:paraId="1498DB2D" w14:textId="34B2675B" w:rsidR="00EE2460" w:rsidRPr="00CA3C17" w:rsidRDefault="00EA4378" w:rsidP="00EE2460">
            <w:pPr>
              <w:spacing w:after="0" w:line="240" w:lineRule="auto"/>
              <w:jc w:val="both"/>
              <w:rPr>
                <w:rFonts w:cs="Arial"/>
                <w:color w:val="000000" w:themeColor="text1"/>
                <w:sz w:val="20"/>
                <w:szCs w:val="20"/>
              </w:rPr>
            </w:pPr>
            <w:r>
              <w:rPr>
                <w:rFonts w:cs="Arial"/>
                <w:color w:val="000000" w:themeColor="text1"/>
                <w:sz w:val="20"/>
                <w:szCs w:val="20"/>
              </w:rPr>
              <w:lastRenderedPageBreak/>
              <w:t>None</w:t>
            </w:r>
          </w:p>
        </w:tc>
        <w:tc>
          <w:tcPr>
            <w:tcW w:w="1710" w:type="dxa"/>
            <w:tcBorders>
              <w:top w:val="single" w:sz="4" w:space="0" w:color="auto"/>
              <w:left w:val="single" w:sz="4" w:space="0" w:color="auto"/>
              <w:bottom w:val="single" w:sz="4" w:space="0" w:color="auto"/>
              <w:right w:val="single" w:sz="4" w:space="0" w:color="auto"/>
            </w:tcBorders>
          </w:tcPr>
          <w:p w14:paraId="471D0518" w14:textId="772C33CD" w:rsidR="00EE2460" w:rsidRPr="00CA3C17" w:rsidRDefault="00EB167D" w:rsidP="00EE2460">
            <w:pPr>
              <w:spacing w:after="0" w:line="240" w:lineRule="auto"/>
              <w:rPr>
                <w:rFonts w:cs="Arial"/>
                <w:sz w:val="20"/>
                <w:szCs w:val="20"/>
              </w:rPr>
            </w:pPr>
            <w:sdt>
              <w:sdtPr>
                <w:rPr>
                  <w:rFonts w:cs="Arial"/>
                  <w:sz w:val="20"/>
                  <w:szCs w:val="20"/>
                </w:rPr>
                <w:id w:val="-1094776004"/>
                <w14:checkbox>
                  <w14:checked w14:val="1"/>
                  <w14:checkedState w14:val="2612" w14:font="MS Gothic"/>
                  <w14:uncheckedState w14:val="2610" w14:font="MS Gothic"/>
                </w14:checkbox>
              </w:sdtPr>
              <w:sdtEndPr/>
              <w:sdtContent>
                <w:r w:rsidR="00EA4378">
                  <w:rPr>
                    <w:rFonts w:ascii="MS Gothic" w:eastAsia="MS Gothic" w:hAnsi="MS Gothic" w:cs="Arial" w:hint="eastAsia"/>
                    <w:sz w:val="20"/>
                    <w:szCs w:val="20"/>
                  </w:rPr>
                  <w:t>☒</w:t>
                </w:r>
              </w:sdtContent>
            </w:sdt>
            <w:r w:rsidR="00EE2460" w:rsidRPr="00CA3C17">
              <w:rPr>
                <w:rFonts w:cs="Arial"/>
                <w:sz w:val="20"/>
                <w:szCs w:val="20"/>
              </w:rPr>
              <w:t xml:space="preserve"> Closed</w:t>
            </w:r>
          </w:p>
          <w:p w14:paraId="3F5948F4" w14:textId="77777777" w:rsidR="00EE2460" w:rsidRPr="00CA3C17" w:rsidRDefault="00EB167D" w:rsidP="00EE2460">
            <w:pPr>
              <w:spacing w:after="0" w:line="240" w:lineRule="auto"/>
              <w:rPr>
                <w:rFonts w:cs="Arial"/>
                <w:sz w:val="20"/>
                <w:szCs w:val="20"/>
              </w:rPr>
            </w:pPr>
            <w:sdt>
              <w:sdtPr>
                <w:rPr>
                  <w:rFonts w:cs="Arial"/>
                  <w:sz w:val="20"/>
                  <w:szCs w:val="20"/>
                </w:rPr>
                <w:id w:val="1189103648"/>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F/U Required</w:t>
            </w:r>
          </w:p>
          <w:p w14:paraId="5F508D4F" w14:textId="13F26812" w:rsidR="00EE2460" w:rsidRPr="00CA3C17" w:rsidRDefault="00EB167D" w:rsidP="00EE2460">
            <w:pPr>
              <w:spacing w:after="0" w:line="240" w:lineRule="auto"/>
              <w:rPr>
                <w:rFonts w:cs="Arial"/>
                <w:sz w:val="20"/>
                <w:szCs w:val="20"/>
              </w:rPr>
            </w:pPr>
            <w:sdt>
              <w:sdtPr>
                <w:rPr>
                  <w:rFonts w:cs="Arial"/>
                  <w:sz w:val="20"/>
                  <w:szCs w:val="20"/>
                </w:rPr>
                <w:id w:val="1277067769"/>
                <w14:checkbox>
                  <w14:checked w14:val="0"/>
                  <w14:checkedState w14:val="2612" w14:font="MS Gothic"/>
                  <w14:uncheckedState w14:val="2610" w14:font="MS Gothic"/>
                </w14:checkbox>
              </w:sdtPr>
              <w:sdtEndPr/>
              <w:sdtContent>
                <w:r w:rsidR="00EA4378">
                  <w:rPr>
                    <w:rFonts w:ascii="MS Gothic" w:eastAsia="MS Gothic" w:hAnsi="MS Gothic" w:cs="Arial" w:hint="eastAsia"/>
                    <w:sz w:val="20"/>
                    <w:szCs w:val="20"/>
                  </w:rPr>
                  <w:t>☐</w:t>
                </w:r>
              </w:sdtContent>
            </w:sdt>
            <w:r w:rsidR="00EE2460" w:rsidRPr="00CA3C17">
              <w:rPr>
                <w:rFonts w:cs="Arial"/>
                <w:sz w:val="20"/>
                <w:szCs w:val="20"/>
              </w:rPr>
              <w:t xml:space="preserve"> Approved</w:t>
            </w:r>
          </w:p>
        </w:tc>
      </w:tr>
      <w:tr w:rsidR="00EE2460" w:rsidRPr="00CA3C17" w14:paraId="1C07BBBB"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2006D3FF" w14:textId="64F8F566" w:rsidR="00EE2460" w:rsidRPr="00CA3C17" w:rsidRDefault="00222AF6" w:rsidP="00EE2460">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CAC Meeting Changes</w:t>
            </w:r>
          </w:p>
        </w:tc>
        <w:tc>
          <w:tcPr>
            <w:tcW w:w="5220" w:type="dxa"/>
            <w:tcBorders>
              <w:top w:val="single" w:sz="4" w:space="0" w:color="auto"/>
              <w:left w:val="single" w:sz="4" w:space="0" w:color="auto"/>
              <w:bottom w:val="single" w:sz="4" w:space="0" w:color="auto"/>
              <w:right w:val="single" w:sz="4" w:space="0" w:color="auto"/>
            </w:tcBorders>
          </w:tcPr>
          <w:p w14:paraId="40FF9203" w14:textId="789A4AE1" w:rsidR="00EE2460" w:rsidRPr="00CA3C17" w:rsidRDefault="00EA4378" w:rsidP="00EE2460">
            <w:pPr>
              <w:tabs>
                <w:tab w:val="num" w:pos="0"/>
              </w:tabs>
              <w:spacing w:after="0" w:line="240" w:lineRule="auto"/>
              <w:jc w:val="both"/>
              <w:rPr>
                <w:rFonts w:cs="Arial"/>
                <w:color w:val="000000" w:themeColor="text1"/>
                <w:sz w:val="20"/>
                <w:szCs w:val="20"/>
              </w:rPr>
            </w:pPr>
            <w:r>
              <w:rPr>
                <w:rFonts w:cs="Arial"/>
                <w:color w:val="000000" w:themeColor="text1"/>
                <w:sz w:val="20"/>
                <w:szCs w:val="20"/>
              </w:rPr>
              <w:t>Kat discussed changes to the templates and internal workgroup reporting structure.</w:t>
            </w:r>
          </w:p>
        </w:tc>
        <w:tc>
          <w:tcPr>
            <w:tcW w:w="4230" w:type="dxa"/>
            <w:tcBorders>
              <w:top w:val="single" w:sz="4" w:space="0" w:color="auto"/>
              <w:left w:val="single" w:sz="4" w:space="0" w:color="auto"/>
              <w:bottom w:val="single" w:sz="4" w:space="0" w:color="auto"/>
              <w:right w:val="single" w:sz="4" w:space="0" w:color="auto"/>
            </w:tcBorders>
          </w:tcPr>
          <w:p w14:paraId="279155A8" w14:textId="6AF44B54" w:rsidR="00EE2460" w:rsidRPr="00CA3C17" w:rsidRDefault="00EA4378" w:rsidP="00EE2460">
            <w:pPr>
              <w:spacing w:after="0" w:line="240" w:lineRule="auto"/>
              <w:jc w:val="both"/>
              <w:rPr>
                <w:rFonts w:cs="Arial"/>
                <w:color w:val="000000" w:themeColor="text1"/>
                <w:sz w:val="20"/>
                <w:szCs w:val="20"/>
              </w:rPr>
            </w:pPr>
            <w:r>
              <w:rPr>
                <w:rFonts w:cs="Arial"/>
                <w:color w:val="000000" w:themeColor="text1"/>
                <w:sz w:val="20"/>
                <w:szCs w:val="20"/>
              </w:rPr>
              <w:t>None</w:t>
            </w:r>
          </w:p>
        </w:tc>
        <w:tc>
          <w:tcPr>
            <w:tcW w:w="1710" w:type="dxa"/>
            <w:tcBorders>
              <w:top w:val="single" w:sz="4" w:space="0" w:color="auto"/>
              <w:left w:val="single" w:sz="4" w:space="0" w:color="auto"/>
              <w:bottom w:val="single" w:sz="4" w:space="0" w:color="auto"/>
              <w:right w:val="single" w:sz="4" w:space="0" w:color="auto"/>
            </w:tcBorders>
          </w:tcPr>
          <w:p w14:paraId="0D8FDC56" w14:textId="75FDE3B9" w:rsidR="00EE2460" w:rsidRPr="00CA3C17" w:rsidRDefault="00EB167D" w:rsidP="00EE2460">
            <w:pPr>
              <w:spacing w:after="0" w:line="240" w:lineRule="auto"/>
              <w:rPr>
                <w:rFonts w:cs="Arial"/>
                <w:sz w:val="20"/>
                <w:szCs w:val="20"/>
              </w:rPr>
            </w:pPr>
            <w:sdt>
              <w:sdtPr>
                <w:rPr>
                  <w:rFonts w:cs="Arial"/>
                  <w:sz w:val="20"/>
                  <w:szCs w:val="20"/>
                </w:rPr>
                <w:id w:val="-1399203930"/>
                <w14:checkbox>
                  <w14:checked w14:val="1"/>
                  <w14:checkedState w14:val="2612" w14:font="MS Gothic"/>
                  <w14:uncheckedState w14:val="2610" w14:font="MS Gothic"/>
                </w14:checkbox>
              </w:sdtPr>
              <w:sdtEndPr/>
              <w:sdtContent>
                <w:r w:rsidR="00EA4378">
                  <w:rPr>
                    <w:rFonts w:ascii="MS Gothic" w:eastAsia="MS Gothic" w:hAnsi="MS Gothic" w:cs="Arial" w:hint="eastAsia"/>
                    <w:sz w:val="20"/>
                    <w:szCs w:val="20"/>
                  </w:rPr>
                  <w:t>☒</w:t>
                </w:r>
              </w:sdtContent>
            </w:sdt>
            <w:r w:rsidR="00EE2460" w:rsidRPr="00CA3C17">
              <w:rPr>
                <w:rFonts w:cs="Arial"/>
                <w:sz w:val="20"/>
                <w:szCs w:val="20"/>
              </w:rPr>
              <w:t xml:space="preserve"> Closed</w:t>
            </w:r>
          </w:p>
          <w:p w14:paraId="63047B99" w14:textId="77777777" w:rsidR="00EE2460" w:rsidRPr="00CA3C17" w:rsidRDefault="00EB167D" w:rsidP="00EE2460">
            <w:pPr>
              <w:spacing w:after="0" w:line="240" w:lineRule="auto"/>
              <w:rPr>
                <w:rFonts w:cs="Arial"/>
                <w:sz w:val="20"/>
                <w:szCs w:val="20"/>
              </w:rPr>
            </w:pPr>
            <w:sdt>
              <w:sdtPr>
                <w:rPr>
                  <w:rFonts w:cs="Arial"/>
                  <w:sz w:val="20"/>
                  <w:szCs w:val="20"/>
                </w:rPr>
                <w:id w:val="1982955737"/>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F/U Required</w:t>
            </w:r>
          </w:p>
          <w:p w14:paraId="3E068ACD" w14:textId="4A5AC5A7" w:rsidR="00EE2460" w:rsidRPr="00CA3C17" w:rsidRDefault="00EB167D" w:rsidP="00EE2460">
            <w:pPr>
              <w:spacing w:after="0" w:line="240" w:lineRule="auto"/>
              <w:rPr>
                <w:rFonts w:cs="Arial"/>
                <w:sz w:val="20"/>
                <w:szCs w:val="20"/>
              </w:rPr>
            </w:pPr>
            <w:sdt>
              <w:sdtPr>
                <w:rPr>
                  <w:rFonts w:cs="Arial"/>
                  <w:sz w:val="20"/>
                  <w:szCs w:val="20"/>
                </w:rPr>
                <w:id w:val="1781839186"/>
                <w14:checkbox>
                  <w14:checked w14:val="0"/>
                  <w14:checkedState w14:val="2612" w14:font="MS Gothic"/>
                  <w14:uncheckedState w14:val="2610" w14:font="MS Gothic"/>
                </w14:checkbox>
              </w:sdtPr>
              <w:sdtEndPr/>
              <w:sdtContent>
                <w:r w:rsidR="00EA4378">
                  <w:rPr>
                    <w:rFonts w:ascii="MS Gothic" w:eastAsia="MS Gothic" w:hAnsi="MS Gothic" w:cs="Arial" w:hint="eastAsia"/>
                    <w:sz w:val="20"/>
                    <w:szCs w:val="20"/>
                  </w:rPr>
                  <w:t>☐</w:t>
                </w:r>
              </w:sdtContent>
            </w:sdt>
            <w:r w:rsidR="00EE2460" w:rsidRPr="00CA3C17">
              <w:rPr>
                <w:rFonts w:cs="Arial"/>
                <w:sz w:val="20"/>
                <w:szCs w:val="20"/>
              </w:rPr>
              <w:t xml:space="preserve"> Approved</w:t>
            </w:r>
          </w:p>
        </w:tc>
      </w:tr>
      <w:tr w:rsidR="00EA4378" w:rsidRPr="00CA3C17" w14:paraId="00017E9F"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42450232" w14:textId="0747F310" w:rsidR="00EA4378" w:rsidRDefault="00EA4378" w:rsidP="00EA4378">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2023 CAC Work Plan</w:t>
            </w:r>
          </w:p>
        </w:tc>
        <w:tc>
          <w:tcPr>
            <w:tcW w:w="5220" w:type="dxa"/>
            <w:tcBorders>
              <w:top w:val="single" w:sz="4" w:space="0" w:color="auto"/>
              <w:left w:val="single" w:sz="4" w:space="0" w:color="auto"/>
              <w:bottom w:val="single" w:sz="4" w:space="0" w:color="auto"/>
              <w:right w:val="single" w:sz="4" w:space="0" w:color="auto"/>
            </w:tcBorders>
          </w:tcPr>
          <w:p w14:paraId="6C72069D" w14:textId="0520388B" w:rsidR="00EA4378" w:rsidRPr="00CA3C17" w:rsidRDefault="00EA4378" w:rsidP="00EA4378">
            <w:pPr>
              <w:tabs>
                <w:tab w:val="num" w:pos="0"/>
              </w:tabs>
              <w:spacing w:after="0" w:line="240" w:lineRule="auto"/>
              <w:jc w:val="both"/>
              <w:rPr>
                <w:rFonts w:cs="Arial"/>
                <w:color w:val="000000" w:themeColor="text1"/>
                <w:sz w:val="20"/>
                <w:szCs w:val="20"/>
              </w:rPr>
            </w:pPr>
            <w:r>
              <w:rPr>
                <w:rFonts w:cs="Arial"/>
                <w:color w:val="000000" w:themeColor="text1"/>
                <w:sz w:val="20"/>
                <w:szCs w:val="20"/>
              </w:rPr>
              <w:t xml:space="preserve">Kat presented the 2023 CAC work plan, with specific focus on adjusting the timeline for 2024 CHIP funding. </w:t>
            </w:r>
          </w:p>
        </w:tc>
        <w:tc>
          <w:tcPr>
            <w:tcW w:w="4230" w:type="dxa"/>
            <w:tcBorders>
              <w:top w:val="single" w:sz="4" w:space="0" w:color="auto"/>
              <w:left w:val="single" w:sz="4" w:space="0" w:color="auto"/>
              <w:bottom w:val="single" w:sz="4" w:space="0" w:color="auto"/>
              <w:right w:val="single" w:sz="4" w:space="0" w:color="auto"/>
            </w:tcBorders>
          </w:tcPr>
          <w:p w14:paraId="6D7495B1" w14:textId="2E55DF49" w:rsidR="00EA4378" w:rsidRPr="00CA3C17" w:rsidRDefault="00EA4378" w:rsidP="00EA4378">
            <w:pPr>
              <w:spacing w:after="0" w:line="240" w:lineRule="auto"/>
              <w:jc w:val="both"/>
              <w:rPr>
                <w:rFonts w:cs="Arial"/>
                <w:color w:val="000000" w:themeColor="text1"/>
                <w:sz w:val="20"/>
                <w:szCs w:val="20"/>
              </w:rPr>
            </w:pPr>
            <w:r>
              <w:rPr>
                <w:rFonts w:cs="Arial"/>
                <w:color w:val="000000" w:themeColor="text1"/>
                <w:sz w:val="20"/>
                <w:szCs w:val="20"/>
              </w:rPr>
              <w:t>The CAC approved the 2023 CAC work plan, including changing the timeline of CHIP Funding. The application will be live September 1 – October 31, and the CAC will allocate funds by the end of the calendar year 2023.</w:t>
            </w:r>
          </w:p>
        </w:tc>
        <w:tc>
          <w:tcPr>
            <w:tcW w:w="1710" w:type="dxa"/>
            <w:tcBorders>
              <w:top w:val="single" w:sz="4" w:space="0" w:color="auto"/>
              <w:left w:val="single" w:sz="4" w:space="0" w:color="auto"/>
              <w:bottom w:val="single" w:sz="4" w:space="0" w:color="auto"/>
              <w:right w:val="single" w:sz="4" w:space="0" w:color="auto"/>
            </w:tcBorders>
          </w:tcPr>
          <w:p w14:paraId="4A18A5BF" w14:textId="77777777" w:rsidR="00EA4378" w:rsidRPr="00CA3C17" w:rsidRDefault="00EB167D" w:rsidP="00EA4378">
            <w:pPr>
              <w:spacing w:after="0" w:line="240" w:lineRule="auto"/>
              <w:rPr>
                <w:rFonts w:cs="Arial"/>
                <w:sz w:val="20"/>
                <w:szCs w:val="20"/>
              </w:rPr>
            </w:pPr>
            <w:sdt>
              <w:sdtPr>
                <w:rPr>
                  <w:rFonts w:cs="Arial"/>
                  <w:sz w:val="20"/>
                  <w:szCs w:val="20"/>
                </w:rPr>
                <w:id w:val="1009876029"/>
                <w14:checkbox>
                  <w14:checked w14:val="0"/>
                  <w14:checkedState w14:val="2612" w14:font="MS Gothic"/>
                  <w14:uncheckedState w14:val="2610" w14:font="MS Gothic"/>
                </w14:checkbox>
              </w:sdtPr>
              <w:sdtEndPr/>
              <w:sdtContent>
                <w:r w:rsidR="00EA4378" w:rsidRPr="00CA3C17">
                  <w:rPr>
                    <w:rFonts w:ascii="Segoe UI Symbol" w:eastAsia="MS Gothic" w:hAnsi="Segoe UI Symbol" w:cs="Segoe UI Symbol"/>
                    <w:sz w:val="20"/>
                    <w:szCs w:val="20"/>
                  </w:rPr>
                  <w:t>☐</w:t>
                </w:r>
              </w:sdtContent>
            </w:sdt>
            <w:r w:rsidR="00EA4378" w:rsidRPr="00CA3C17">
              <w:rPr>
                <w:rFonts w:cs="Arial"/>
                <w:sz w:val="20"/>
                <w:szCs w:val="20"/>
              </w:rPr>
              <w:t xml:space="preserve"> Closed</w:t>
            </w:r>
          </w:p>
          <w:p w14:paraId="2E9B6EA6" w14:textId="77777777" w:rsidR="00EA4378" w:rsidRPr="00CA3C17" w:rsidRDefault="00EB167D" w:rsidP="00EA4378">
            <w:pPr>
              <w:spacing w:after="0" w:line="240" w:lineRule="auto"/>
              <w:rPr>
                <w:rFonts w:cs="Arial"/>
                <w:sz w:val="20"/>
                <w:szCs w:val="20"/>
              </w:rPr>
            </w:pPr>
            <w:sdt>
              <w:sdtPr>
                <w:rPr>
                  <w:rFonts w:cs="Arial"/>
                  <w:sz w:val="20"/>
                  <w:szCs w:val="20"/>
                </w:rPr>
                <w:id w:val="-1854791635"/>
                <w14:checkbox>
                  <w14:checked w14:val="0"/>
                  <w14:checkedState w14:val="2612" w14:font="MS Gothic"/>
                  <w14:uncheckedState w14:val="2610" w14:font="MS Gothic"/>
                </w14:checkbox>
              </w:sdtPr>
              <w:sdtEndPr/>
              <w:sdtContent>
                <w:r w:rsidR="00EA4378" w:rsidRPr="00CA3C17">
                  <w:rPr>
                    <w:rFonts w:ascii="Segoe UI Symbol" w:eastAsia="MS Gothic" w:hAnsi="Segoe UI Symbol" w:cs="Segoe UI Symbol"/>
                    <w:sz w:val="20"/>
                    <w:szCs w:val="20"/>
                  </w:rPr>
                  <w:t>☐</w:t>
                </w:r>
              </w:sdtContent>
            </w:sdt>
            <w:r w:rsidR="00EA4378" w:rsidRPr="00CA3C17">
              <w:rPr>
                <w:rFonts w:cs="Arial"/>
                <w:sz w:val="20"/>
                <w:szCs w:val="20"/>
              </w:rPr>
              <w:t xml:space="preserve"> F/U Required</w:t>
            </w:r>
          </w:p>
          <w:p w14:paraId="2C9F8D6E" w14:textId="20C78B3F" w:rsidR="00EA4378" w:rsidRDefault="00EB167D" w:rsidP="00EA4378">
            <w:pPr>
              <w:spacing w:after="0" w:line="240" w:lineRule="auto"/>
              <w:rPr>
                <w:rFonts w:cs="Arial"/>
                <w:sz w:val="20"/>
                <w:szCs w:val="20"/>
              </w:rPr>
            </w:pPr>
            <w:sdt>
              <w:sdtPr>
                <w:rPr>
                  <w:rFonts w:cs="Arial"/>
                  <w:sz w:val="20"/>
                  <w:szCs w:val="20"/>
                </w:rPr>
                <w:id w:val="-1120224571"/>
                <w14:checkbox>
                  <w14:checked w14:val="1"/>
                  <w14:checkedState w14:val="2612" w14:font="MS Gothic"/>
                  <w14:uncheckedState w14:val="2610" w14:font="MS Gothic"/>
                </w14:checkbox>
              </w:sdtPr>
              <w:sdtEndPr/>
              <w:sdtContent>
                <w:r w:rsidR="00EA4378">
                  <w:rPr>
                    <w:rFonts w:ascii="MS Gothic" w:eastAsia="MS Gothic" w:hAnsi="MS Gothic" w:cs="Arial" w:hint="eastAsia"/>
                    <w:sz w:val="20"/>
                    <w:szCs w:val="20"/>
                  </w:rPr>
                  <w:t>☒</w:t>
                </w:r>
              </w:sdtContent>
            </w:sdt>
            <w:r w:rsidR="00EA4378" w:rsidRPr="00CA3C17">
              <w:rPr>
                <w:rFonts w:cs="Arial"/>
                <w:sz w:val="20"/>
                <w:szCs w:val="20"/>
              </w:rPr>
              <w:t xml:space="preserve"> Approved</w:t>
            </w:r>
          </w:p>
        </w:tc>
      </w:tr>
      <w:tr w:rsidR="00EA4378" w:rsidRPr="00CA3C17" w14:paraId="5454A724"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4C264FE5" w14:textId="37FB2912" w:rsidR="00EA4378" w:rsidRDefault="00EA4378" w:rsidP="00EA4378">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CAC Charter Review</w:t>
            </w:r>
          </w:p>
        </w:tc>
        <w:tc>
          <w:tcPr>
            <w:tcW w:w="5220" w:type="dxa"/>
            <w:tcBorders>
              <w:top w:val="single" w:sz="4" w:space="0" w:color="auto"/>
              <w:left w:val="single" w:sz="4" w:space="0" w:color="auto"/>
              <w:bottom w:val="single" w:sz="4" w:space="0" w:color="auto"/>
              <w:right w:val="single" w:sz="4" w:space="0" w:color="auto"/>
            </w:tcBorders>
          </w:tcPr>
          <w:p w14:paraId="74D3D436" w14:textId="5FF5D5F3" w:rsidR="00EA4378" w:rsidRPr="00CA3C17" w:rsidRDefault="00EA4378" w:rsidP="00EA4378">
            <w:pPr>
              <w:tabs>
                <w:tab w:val="num" w:pos="0"/>
              </w:tabs>
              <w:spacing w:after="0" w:line="240" w:lineRule="auto"/>
              <w:jc w:val="both"/>
              <w:rPr>
                <w:rFonts w:cs="Arial"/>
                <w:color w:val="000000" w:themeColor="text1"/>
                <w:sz w:val="20"/>
                <w:szCs w:val="20"/>
              </w:rPr>
            </w:pPr>
            <w:r>
              <w:rPr>
                <w:rFonts w:cs="Arial"/>
                <w:color w:val="000000" w:themeColor="text1"/>
                <w:sz w:val="20"/>
                <w:szCs w:val="20"/>
              </w:rPr>
              <w:t>The CAC reviewed the proposed changes to the CAC Charter</w:t>
            </w:r>
          </w:p>
        </w:tc>
        <w:tc>
          <w:tcPr>
            <w:tcW w:w="4230" w:type="dxa"/>
            <w:tcBorders>
              <w:top w:val="single" w:sz="4" w:space="0" w:color="auto"/>
              <w:left w:val="single" w:sz="4" w:space="0" w:color="auto"/>
              <w:bottom w:val="single" w:sz="4" w:space="0" w:color="auto"/>
              <w:right w:val="single" w:sz="4" w:space="0" w:color="auto"/>
            </w:tcBorders>
          </w:tcPr>
          <w:p w14:paraId="7D811B84" w14:textId="6CD787DF" w:rsidR="00EA4378" w:rsidRPr="00CA3C17" w:rsidRDefault="00EA4378" w:rsidP="00EA4378">
            <w:pPr>
              <w:spacing w:after="0" w:line="240" w:lineRule="auto"/>
              <w:jc w:val="both"/>
              <w:rPr>
                <w:rFonts w:cs="Arial"/>
                <w:color w:val="000000" w:themeColor="text1"/>
                <w:sz w:val="20"/>
                <w:szCs w:val="20"/>
              </w:rPr>
            </w:pPr>
            <w:r>
              <w:rPr>
                <w:rFonts w:cs="Arial"/>
                <w:color w:val="000000" w:themeColor="text1"/>
                <w:sz w:val="20"/>
                <w:szCs w:val="20"/>
              </w:rPr>
              <w:t>The CAC approved the proposed changes to the CAC Charter</w:t>
            </w:r>
          </w:p>
        </w:tc>
        <w:tc>
          <w:tcPr>
            <w:tcW w:w="1710" w:type="dxa"/>
            <w:tcBorders>
              <w:top w:val="single" w:sz="4" w:space="0" w:color="auto"/>
              <w:left w:val="single" w:sz="4" w:space="0" w:color="auto"/>
              <w:bottom w:val="single" w:sz="4" w:space="0" w:color="auto"/>
              <w:right w:val="single" w:sz="4" w:space="0" w:color="auto"/>
            </w:tcBorders>
          </w:tcPr>
          <w:p w14:paraId="69EE14AF" w14:textId="77777777" w:rsidR="00EA4378" w:rsidRPr="00CA3C17" w:rsidRDefault="00EB167D" w:rsidP="00EA4378">
            <w:pPr>
              <w:spacing w:after="0" w:line="240" w:lineRule="auto"/>
              <w:rPr>
                <w:rFonts w:cs="Arial"/>
                <w:sz w:val="20"/>
                <w:szCs w:val="20"/>
              </w:rPr>
            </w:pPr>
            <w:sdt>
              <w:sdtPr>
                <w:rPr>
                  <w:rFonts w:cs="Arial"/>
                  <w:sz w:val="20"/>
                  <w:szCs w:val="20"/>
                </w:rPr>
                <w:id w:val="964395500"/>
                <w14:checkbox>
                  <w14:checked w14:val="0"/>
                  <w14:checkedState w14:val="2612" w14:font="MS Gothic"/>
                  <w14:uncheckedState w14:val="2610" w14:font="MS Gothic"/>
                </w14:checkbox>
              </w:sdtPr>
              <w:sdtEndPr/>
              <w:sdtContent>
                <w:r w:rsidR="00EA4378" w:rsidRPr="00CA3C17">
                  <w:rPr>
                    <w:rFonts w:ascii="Segoe UI Symbol" w:eastAsia="MS Gothic" w:hAnsi="Segoe UI Symbol" w:cs="Segoe UI Symbol"/>
                    <w:sz w:val="20"/>
                    <w:szCs w:val="20"/>
                  </w:rPr>
                  <w:t>☐</w:t>
                </w:r>
              </w:sdtContent>
            </w:sdt>
            <w:r w:rsidR="00EA4378" w:rsidRPr="00CA3C17">
              <w:rPr>
                <w:rFonts w:cs="Arial"/>
                <w:sz w:val="20"/>
                <w:szCs w:val="20"/>
              </w:rPr>
              <w:t xml:space="preserve"> Closed</w:t>
            </w:r>
          </w:p>
          <w:p w14:paraId="6D9C6C64" w14:textId="77777777" w:rsidR="00EA4378" w:rsidRPr="00CA3C17" w:rsidRDefault="00EB167D" w:rsidP="00EA4378">
            <w:pPr>
              <w:spacing w:after="0" w:line="240" w:lineRule="auto"/>
              <w:rPr>
                <w:rFonts w:cs="Arial"/>
                <w:sz w:val="20"/>
                <w:szCs w:val="20"/>
              </w:rPr>
            </w:pPr>
            <w:sdt>
              <w:sdtPr>
                <w:rPr>
                  <w:rFonts w:cs="Arial"/>
                  <w:sz w:val="20"/>
                  <w:szCs w:val="20"/>
                </w:rPr>
                <w:id w:val="-1505821323"/>
                <w14:checkbox>
                  <w14:checked w14:val="0"/>
                  <w14:checkedState w14:val="2612" w14:font="MS Gothic"/>
                  <w14:uncheckedState w14:val="2610" w14:font="MS Gothic"/>
                </w14:checkbox>
              </w:sdtPr>
              <w:sdtEndPr/>
              <w:sdtContent>
                <w:r w:rsidR="00EA4378" w:rsidRPr="00CA3C17">
                  <w:rPr>
                    <w:rFonts w:ascii="Segoe UI Symbol" w:eastAsia="MS Gothic" w:hAnsi="Segoe UI Symbol" w:cs="Segoe UI Symbol"/>
                    <w:sz w:val="20"/>
                    <w:szCs w:val="20"/>
                  </w:rPr>
                  <w:t>☐</w:t>
                </w:r>
              </w:sdtContent>
            </w:sdt>
            <w:r w:rsidR="00EA4378" w:rsidRPr="00CA3C17">
              <w:rPr>
                <w:rFonts w:cs="Arial"/>
                <w:sz w:val="20"/>
                <w:szCs w:val="20"/>
              </w:rPr>
              <w:t xml:space="preserve"> F/U Required</w:t>
            </w:r>
          </w:p>
          <w:p w14:paraId="5D09998D" w14:textId="24F72AF8" w:rsidR="00EA4378" w:rsidRDefault="00EB167D" w:rsidP="00EA4378">
            <w:pPr>
              <w:spacing w:after="0" w:line="240" w:lineRule="auto"/>
              <w:rPr>
                <w:rFonts w:cs="Arial"/>
                <w:sz w:val="20"/>
                <w:szCs w:val="20"/>
              </w:rPr>
            </w:pPr>
            <w:sdt>
              <w:sdtPr>
                <w:rPr>
                  <w:rFonts w:cs="Arial"/>
                  <w:sz w:val="20"/>
                  <w:szCs w:val="20"/>
                </w:rPr>
                <w:id w:val="-478621207"/>
                <w14:checkbox>
                  <w14:checked w14:val="1"/>
                  <w14:checkedState w14:val="2612" w14:font="MS Gothic"/>
                  <w14:uncheckedState w14:val="2610" w14:font="MS Gothic"/>
                </w14:checkbox>
              </w:sdtPr>
              <w:sdtEndPr/>
              <w:sdtContent>
                <w:r w:rsidR="00EA4378">
                  <w:rPr>
                    <w:rFonts w:ascii="MS Gothic" w:eastAsia="MS Gothic" w:hAnsi="MS Gothic" w:cs="Arial" w:hint="eastAsia"/>
                    <w:sz w:val="20"/>
                    <w:szCs w:val="20"/>
                  </w:rPr>
                  <w:t>☒</w:t>
                </w:r>
              </w:sdtContent>
            </w:sdt>
            <w:r w:rsidR="00EA4378" w:rsidRPr="00CA3C17">
              <w:rPr>
                <w:rFonts w:cs="Arial"/>
                <w:sz w:val="20"/>
                <w:szCs w:val="20"/>
              </w:rPr>
              <w:t xml:space="preserve"> Approved</w:t>
            </w:r>
          </w:p>
        </w:tc>
      </w:tr>
      <w:tr w:rsidR="00EA4378" w:rsidRPr="00CA3C17" w14:paraId="144FDEC9"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401D9122" w14:textId="3A5B555E" w:rsidR="00EA4378" w:rsidRDefault="00EA4378" w:rsidP="00EA4378">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CHA/CHP Process</w:t>
            </w:r>
          </w:p>
        </w:tc>
        <w:tc>
          <w:tcPr>
            <w:tcW w:w="5220" w:type="dxa"/>
            <w:tcBorders>
              <w:top w:val="single" w:sz="4" w:space="0" w:color="auto"/>
              <w:left w:val="single" w:sz="4" w:space="0" w:color="auto"/>
              <w:bottom w:val="single" w:sz="4" w:space="0" w:color="auto"/>
              <w:right w:val="single" w:sz="4" w:space="0" w:color="auto"/>
            </w:tcBorders>
          </w:tcPr>
          <w:p w14:paraId="4955930D" w14:textId="58B6AF8B" w:rsidR="00EA4378" w:rsidRPr="00CA3C17" w:rsidRDefault="00EA4378" w:rsidP="00EA4378">
            <w:pPr>
              <w:tabs>
                <w:tab w:val="num" w:pos="0"/>
              </w:tabs>
              <w:spacing w:after="0" w:line="240" w:lineRule="auto"/>
              <w:jc w:val="both"/>
              <w:rPr>
                <w:rFonts w:cs="Arial"/>
                <w:color w:val="000000" w:themeColor="text1"/>
                <w:sz w:val="20"/>
                <w:szCs w:val="20"/>
              </w:rPr>
            </w:pPr>
            <w:r>
              <w:rPr>
                <w:rFonts w:cs="Arial"/>
                <w:color w:val="000000" w:themeColor="text1"/>
                <w:sz w:val="20"/>
                <w:szCs w:val="20"/>
              </w:rPr>
              <w:t>Kat updated the CAC on the CHA/CHP process</w:t>
            </w:r>
          </w:p>
        </w:tc>
        <w:tc>
          <w:tcPr>
            <w:tcW w:w="4230" w:type="dxa"/>
            <w:tcBorders>
              <w:top w:val="single" w:sz="4" w:space="0" w:color="auto"/>
              <w:left w:val="single" w:sz="4" w:space="0" w:color="auto"/>
              <w:bottom w:val="single" w:sz="4" w:space="0" w:color="auto"/>
              <w:right w:val="single" w:sz="4" w:space="0" w:color="auto"/>
            </w:tcBorders>
          </w:tcPr>
          <w:p w14:paraId="72F7416C" w14:textId="77777777" w:rsidR="00EA4378" w:rsidRPr="00CA3C17" w:rsidRDefault="00EA4378" w:rsidP="00EA4378">
            <w:pPr>
              <w:spacing w:after="0" w:line="240" w:lineRule="auto"/>
              <w:jc w:val="both"/>
              <w:rPr>
                <w:rFonts w:cs="Arial"/>
                <w:color w:val="000000" w:themeColor="text1"/>
                <w:sz w:val="20"/>
                <w:szCs w:val="20"/>
              </w:rPr>
            </w:pPr>
          </w:p>
        </w:tc>
        <w:tc>
          <w:tcPr>
            <w:tcW w:w="1710" w:type="dxa"/>
            <w:tcBorders>
              <w:top w:val="single" w:sz="4" w:space="0" w:color="auto"/>
              <w:left w:val="single" w:sz="4" w:space="0" w:color="auto"/>
              <w:bottom w:val="single" w:sz="4" w:space="0" w:color="auto"/>
              <w:right w:val="single" w:sz="4" w:space="0" w:color="auto"/>
            </w:tcBorders>
          </w:tcPr>
          <w:p w14:paraId="09875745" w14:textId="77777777" w:rsidR="00EA4378" w:rsidRPr="00CA3C17" w:rsidRDefault="00EB167D" w:rsidP="00EA4378">
            <w:pPr>
              <w:spacing w:after="0" w:line="240" w:lineRule="auto"/>
              <w:rPr>
                <w:rFonts w:cs="Arial"/>
                <w:sz w:val="20"/>
                <w:szCs w:val="20"/>
              </w:rPr>
            </w:pPr>
            <w:sdt>
              <w:sdtPr>
                <w:rPr>
                  <w:rFonts w:cs="Arial"/>
                  <w:sz w:val="20"/>
                  <w:szCs w:val="20"/>
                </w:rPr>
                <w:id w:val="1312293240"/>
                <w14:checkbox>
                  <w14:checked w14:val="1"/>
                  <w14:checkedState w14:val="2612" w14:font="MS Gothic"/>
                  <w14:uncheckedState w14:val="2610" w14:font="MS Gothic"/>
                </w14:checkbox>
              </w:sdtPr>
              <w:sdtEndPr/>
              <w:sdtContent>
                <w:r w:rsidR="00EA4378">
                  <w:rPr>
                    <w:rFonts w:ascii="MS Gothic" w:eastAsia="MS Gothic" w:hAnsi="MS Gothic" w:cs="Arial" w:hint="eastAsia"/>
                    <w:sz w:val="20"/>
                    <w:szCs w:val="20"/>
                  </w:rPr>
                  <w:t>☒</w:t>
                </w:r>
              </w:sdtContent>
            </w:sdt>
            <w:r w:rsidR="00EA4378" w:rsidRPr="00CA3C17">
              <w:rPr>
                <w:rFonts w:cs="Arial"/>
                <w:sz w:val="20"/>
                <w:szCs w:val="20"/>
              </w:rPr>
              <w:t xml:space="preserve"> Closed</w:t>
            </w:r>
          </w:p>
          <w:p w14:paraId="282BB74D" w14:textId="77777777" w:rsidR="00EA4378" w:rsidRPr="00CA3C17" w:rsidRDefault="00EB167D" w:rsidP="00EA4378">
            <w:pPr>
              <w:spacing w:after="0" w:line="240" w:lineRule="auto"/>
              <w:rPr>
                <w:rFonts w:cs="Arial"/>
                <w:sz w:val="20"/>
                <w:szCs w:val="20"/>
              </w:rPr>
            </w:pPr>
            <w:sdt>
              <w:sdtPr>
                <w:rPr>
                  <w:rFonts w:cs="Arial"/>
                  <w:sz w:val="20"/>
                  <w:szCs w:val="20"/>
                </w:rPr>
                <w:id w:val="-1780247127"/>
                <w14:checkbox>
                  <w14:checked w14:val="0"/>
                  <w14:checkedState w14:val="2612" w14:font="MS Gothic"/>
                  <w14:uncheckedState w14:val="2610" w14:font="MS Gothic"/>
                </w14:checkbox>
              </w:sdtPr>
              <w:sdtEndPr/>
              <w:sdtContent>
                <w:r w:rsidR="00EA4378" w:rsidRPr="00CA3C17">
                  <w:rPr>
                    <w:rFonts w:ascii="Segoe UI Symbol" w:eastAsia="MS Gothic" w:hAnsi="Segoe UI Symbol" w:cs="Segoe UI Symbol"/>
                    <w:sz w:val="20"/>
                    <w:szCs w:val="20"/>
                  </w:rPr>
                  <w:t>☐</w:t>
                </w:r>
              </w:sdtContent>
            </w:sdt>
            <w:r w:rsidR="00EA4378" w:rsidRPr="00CA3C17">
              <w:rPr>
                <w:rFonts w:cs="Arial"/>
                <w:sz w:val="20"/>
                <w:szCs w:val="20"/>
              </w:rPr>
              <w:t xml:space="preserve"> F/U Required</w:t>
            </w:r>
          </w:p>
          <w:p w14:paraId="1295B510" w14:textId="3023D885" w:rsidR="00EA4378" w:rsidRDefault="00EB167D" w:rsidP="00EA4378">
            <w:pPr>
              <w:spacing w:after="0" w:line="240" w:lineRule="auto"/>
              <w:rPr>
                <w:rFonts w:cs="Arial"/>
                <w:sz w:val="20"/>
                <w:szCs w:val="20"/>
              </w:rPr>
            </w:pPr>
            <w:sdt>
              <w:sdtPr>
                <w:rPr>
                  <w:rFonts w:cs="Arial"/>
                  <w:sz w:val="20"/>
                  <w:szCs w:val="20"/>
                </w:rPr>
                <w:id w:val="-916707333"/>
                <w14:checkbox>
                  <w14:checked w14:val="0"/>
                  <w14:checkedState w14:val="2612" w14:font="MS Gothic"/>
                  <w14:uncheckedState w14:val="2610" w14:font="MS Gothic"/>
                </w14:checkbox>
              </w:sdtPr>
              <w:sdtEndPr/>
              <w:sdtContent>
                <w:r w:rsidR="00EA4378">
                  <w:rPr>
                    <w:rFonts w:ascii="MS Gothic" w:eastAsia="MS Gothic" w:hAnsi="MS Gothic" w:cs="Arial" w:hint="eastAsia"/>
                    <w:sz w:val="20"/>
                    <w:szCs w:val="20"/>
                  </w:rPr>
                  <w:t>☐</w:t>
                </w:r>
              </w:sdtContent>
            </w:sdt>
            <w:r w:rsidR="00EA4378" w:rsidRPr="00CA3C17">
              <w:rPr>
                <w:rFonts w:cs="Arial"/>
                <w:sz w:val="20"/>
                <w:szCs w:val="20"/>
              </w:rPr>
              <w:t xml:space="preserve"> Approved</w:t>
            </w:r>
          </w:p>
        </w:tc>
      </w:tr>
      <w:tr w:rsidR="00EA4378" w:rsidRPr="00CA3C17" w14:paraId="44EB22DD"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6FB9C5EE" w14:textId="77777777" w:rsidR="00EA4378" w:rsidRPr="00CA3C17" w:rsidRDefault="00EA4378" w:rsidP="00EA4378">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 xml:space="preserve">Open Forum </w:t>
            </w:r>
          </w:p>
        </w:tc>
      </w:tr>
      <w:tr w:rsidR="00EA4378" w:rsidRPr="00CA3C17" w14:paraId="1A60F2CE"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0BA5453D" w14:textId="39FA4691" w:rsidR="00EA4378" w:rsidRPr="00CA3C17" w:rsidRDefault="00EA4378" w:rsidP="00EA4378">
            <w:pPr>
              <w:pStyle w:val="ListParagraph"/>
              <w:numPr>
                <w:ilvl w:val="0"/>
                <w:numId w:val="13"/>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Word on the Street</w:t>
            </w:r>
          </w:p>
        </w:tc>
        <w:tc>
          <w:tcPr>
            <w:tcW w:w="5220" w:type="dxa"/>
            <w:tcBorders>
              <w:top w:val="single" w:sz="4" w:space="0" w:color="auto"/>
              <w:left w:val="single" w:sz="4" w:space="0" w:color="auto"/>
              <w:bottom w:val="single" w:sz="4" w:space="0" w:color="auto"/>
              <w:right w:val="single" w:sz="4" w:space="0" w:color="auto"/>
            </w:tcBorders>
          </w:tcPr>
          <w:p w14:paraId="24602222" w14:textId="1A16F6E0" w:rsidR="00EA4378" w:rsidRDefault="00EA4378" w:rsidP="00EA4378">
            <w:pPr>
              <w:tabs>
                <w:tab w:val="num" w:pos="0"/>
              </w:tabs>
              <w:spacing w:after="0" w:line="240" w:lineRule="auto"/>
              <w:jc w:val="both"/>
              <w:rPr>
                <w:rFonts w:cs="Arial"/>
                <w:color w:val="000000" w:themeColor="text1"/>
                <w:sz w:val="20"/>
                <w:szCs w:val="20"/>
              </w:rPr>
            </w:pPr>
            <w:r>
              <w:rPr>
                <w:rFonts w:cs="Arial"/>
                <w:color w:val="000000" w:themeColor="text1"/>
                <w:sz w:val="20"/>
                <w:szCs w:val="20"/>
              </w:rPr>
              <w:t xml:space="preserve">Juliete shared an update on the progress of the DEI </w:t>
            </w:r>
            <w:r w:rsidR="003E12E9">
              <w:rPr>
                <w:rFonts w:cs="Arial"/>
                <w:color w:val="000000" w:themeColor="text1"/>
                <w:sz w:val="20"/>
                <w:szCs w:val="20"/>
              </w:rPr>
              <w:t xml:space="preserve">worksites </w:t>
            </w:r>
            <w:r>
              <w:rPr>
                <w:rFonts w:cs="Arial"/>
                <w:color w:val="000000" w:themeColor="text1"/>
                <w:sz w:val="20"/>
                <w:szCs w:val="20"/>
              </w:rPr>
              <w:t>training</w:t>
            </w:r>
            <w:r w:rsidR="003E12E9">
              <w:rPr>
                <w:rFonts w:cs="Arial"/>
                <w:color w:val="000000" w:themeColor="text1"/>
                <w:sz w:val="20"/>
                <w:szCs w:val="20"/>
              </w:rPr>
              <w:t xml:space="preserve"> including the work</w:t>
            </w:r>
            <w:r>
              <w:rPr>
                <w:rFonts w:cs="Arial"/>
                <w:color w:val="000000" w:themeColor="text1"/>
                <w:sz w:val="20"/>
                <w:szCs w:val="20"/>
              </w:rPr>
              <w:t xml:space="preserve"> at UHA</w:t>
            </w:r>
            <w:r w:rsidR="003E12E9">
              <w:rPr>
                <w:rFonts w:cs="Arial"/>
                <w:color w:val="000000" w:themeColor="text1"/>
                <w:sz w:val="20"/>
                <w:szCs w:val="20"/>
              </w:rPr>
              <w:t xml:space="preserve"> and</w:t>
            </w:r>
            <w:r>
              <w:rPr>
                <w:rFonts w:cs="Arial"/>
                <w:color w:val="000000" w:themeColor="text1"/>
                <w:sz w:val="20"/>
                <w:szCs w:val="20"/>
              </w:rPr>
              <w:t xml:space="preserve"> upcoming at UCC. Also, she shared information on an upcoming project to institute a community wide wellness passport, a free yoga class and a downtown cleanup. </w:t>
            </w:r>
          </w:p>
          <w:p w14:paraId="00F87ECF" w14:textId="77777777" w:rsidR="00EA4378" w:rsidRDefault="007A25B4" w:rsidP="00EA4378">
            <w:pPr>
              <w:tabs>
                <w:tab w:val="num" w:pos="0"/>
              </w:tabs>
              <w:spacing w:after="0" w:line="240" w:lineRule="auto"/>
              <w:jc w:val="both"/>
              <w:rPr>
                <w:rFonts w:cs="Arial"/>
                <w:color w:val="000000" w:themeColor="text1"/>
                <w:sz w:val="20"/>
                <w:szCs w:val="20"/>
              </w:rPr>
            </w:pPr>
            <w:r>
              <w:rPr>
                <w:rFonts w:cs="Arial"/>
                <w:color w:val="000000" w:themeColor="text1"/>
                <w:sz w:val="20"/>
                <w:szCs w:val="20"/>
              </w:rPr>
              <w:t>Juliet shared information on the Community Baby Shower, taking place April 22</w:t>
            </w:r>
            <w:r w:rsidRPr="007A25B4">
              <w:rPr>
                <w:rFonts w:cs="Arial"/>
                <w:color w:val="000000" w:themeColor="text1"/>
                <w:sz w:val="20"/>
                <w:szCs w:val="20"/>
                <w:vertAlign w:val="superscript"/>
              </w:rPr>
              <w:t>nd</w:t>
            </w:r>
            <w:r>
              <w:rPr>
                <w:rFonts w:cs="Arial"/>
                <w:color w:val="000000" w:themeColor="text1"/>
                <w:sz w:val="20"/>
                <w:szCs w:val="20"/>
              </w:rPr>
              <w:t xml:space="preserve"> from 9-3 at Roseburg High School. </w:t>
            </w:r>
          </w:p>
          <w:p w14:paraId="23B15C42" w14:textId="77777777" w:rsidR="007A25B4" w:rsidRDefault="007A25B4" w:rsidP="00EA4378">
            <w:pPr>
              <w:tabs>
                <w:tab w:val="num" w:pos="0"/>
              </w:tabs>
              <w:spacing w:after="0" w:line="240" w:lineRule="auto"/>
              <w:jc w:val="both"/>
              <w:rPr>
                <w:rFonts w:cs="Arial"/>
                <w:color w:val="000000" w:themeColor="text1"/>
                <w:sz w:val="20"/>
                <w:szCs w:val="20"/>
              </w:rPr>
            </w:pPr>
            <w:r>
              <w:rPr>
                <w:rFonts w:cs="Arial"/>
                <w:color w:val="000000" w:themeColor="text1"/>
                <w:sz w:val="20"/>
                <w:szCs w:val="20"/>
              </w:rPr>
              <w:t>Brenda shared information on the Celebrate Children event at Wildlife Safari on April 29</w:t>
            </w:r>
            <w:r w:rsidRPr="007A25B4">
              <w:rPr>
                <w:rFonts w:cs="Arial"/>
                <w:color w:val="000000" w:themeColor="text1"/>
                <w:sz w:val="20"/>
                <w:szCs w:val="20"/>
                <w:vertAlign w:val="superscript"/>
              </w:rPr>
              <w:t>th</w:t>
            </w:r>
            <w:r>
              <w:rPr>
                <w:rFonts w:cs="Arial"/>
                <w:color w:val="000000" w:themeColor="text1"/>
                <w:sz w:val="20"/>
                <w:szCs w:val="20"/>
              </w:rPr>
              <w:t xml:space="preserve"> from 10-3. </w:t>
            </w:r>
          </w:p>
          <w:p w14:paraId="5E84F79E" w14:textId="7E09A58B" w:rsidR="007A25B4" w:rsidRDefault="007A25B4" w:rsidP="00EA4378">
            <w:pPr>
              <w:tabs>
                <w:tab w:val="num" w:pos="0"/>
              </w:tabs>
              <w:spacing w:after="0" w:line="240" w:lineRule="auto"/>
              <w:jc w:val="both"/>
              <w:rPr>
                <w:rFonts w:cs="Arial"/>
                <w:color w:val="000000" w:themeColor="text1"/>
                <w:sz w:val="20"/>
                <w:szCs w:val="20"/>
              </w:rPr>
            </w:pPr>
            <w:r>
              <w:rPr>
                <w:rFonts w:cs="Arial"/>
                <w:color w:val="000000" w:themeColor="text1"/>
                <w:sz w:val="20"/>
                <w:szCs w:val="20"/>
              </w:rPr>
              <w:t>Sarah shared information on Douglas CARES Hero Day, taking place April 19</w:t>
            </w:r>
            <w:r w:rsidRPr="007A25B4">
              <w:rPr>
                <w:rFonts w:cs="Arial"/>
                <w:color w:val="000000" w:themeColor="text1"/>
                <w:sz w:val="20"/>
                <w:szCs w:val="20"/>
                <w:vertAlign w:val="superscript"/>
              </w:rPr>
              <w:t>th</w:t>
            </w:r>
            <w:r>
              <w:rPr>
                <w:rFonts w:cs="Arial"/>
                <w:color w:val="000000" w:themeColor="text1"/>
                <w:sz w:val="20"/>
                <w:szCs w:val="20"/>
              </w:rPr>
              <w:t xml:space="preserve"> in the late afternoon at Douglas CARES</w:t>
            </w:r>
            <w:r w:rsidR="003E12E9">
              <w:rPr>
                <w:rFonts w:cs="Arial"/>
                <w:color w:val="000000" w:themeColor="text1"/>
                <w:sz w:val="20"/>
                <w:szCs w:val="20"/>
              </w:rPr>
              <w:t>.</w:t>
            </w:r>
          </w:p>
          <w:p w14:paraId="5E5DFD8A" w14:textId="4A04F8A1" w:rsidR="007A25B4" w:rsidRPr="00CA3C17" w:rsidRDefault="007A25B4" w:rsidP="00EA4378">
            <w:pPr>
              <w:tabs>
                <w:tab w:val="num" w:pos="0"/>
              </w:tabs>
              <w:spacing w:after="0" w:line="240" w:lineRule="auto"/>
              <w:jc w:val="both"/>
              <w:rPr>
                <w:rFonts w:cs="Arial"/>
                <w:color w:val="000000" w:themeColor="text1"/>
                <w:sz w:val="20"/>
                <w:szCs w:val="20"/>
              </w:rPr>
            </w:pPr>
            <w:r>
              <w:rPr>
                <w:rFonts w:cs="Arial"/>
                <w:color w:val="000000" w:themeColor="text1"/>
                <w:sz w:val="20"/>
                <w:szCs w:val="20"/>
              </w:rPr>
              <w:t xml:space="preserve">Jerry shared information on the Navigation Grant’s first round, and will share more information as it comes available on the next round of funding. </w:t>
            </w:r>
          </w:p>
        </w:tc>
        <w:tc>
          <w:tcPr>
            <w:tcW w:w="4230" w:type="dxa"/>
            <w:tcBorders>
              <w:top w:val="single" w:sz="4" w:space="0" w:color="auto"/>
              <w:left w:val="single" w:sz="4" w:space="0" w:color="auto"/>
              <w:bottom w:val="single" w:sz="4" w:space="0" w:color="auto"/>
              <w:right w:val="single" w:sz="4" w:space="0" w:color="auto"/>
            </w:tcBorders>
          </w:tcPr>
          <w:p w14:paraId="56D482CE" w14:textId="77777777" w:rsidR="00EA4378" w:rsidRPr="00CA3C17" w:rsidRDefault="00EA4378" w:rsidP="00EA4378">
            <w:pPr>
              <w:spacing w:after="0" w:line="240" w:lineRule="auto"/>
              <w:jc w:val="both"/>
              <w:rPr>
                <w:rFonts w:cs="Arial"/>
                <w:color w:val="000000" w:themeColor="text1"/>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1AAF35A" w14:textId="6BC65E2B" w:rsidR="00EA4378" w:rsidRPr="00CA3C17" w:rsidRDefault="00EB167D" w:rsidP="00EA4378">
            <w:pPr>
              <w:spacing w:after="0" w:line="240" w:lineRule="auto"/>
              <w:rPr>
                <w:rFonts w:cs="Arial"/>
                <w:sz w:val="20"/>
                <w:szCs w:val="20"/>
              </w:rPr>
            </w:pPr>
            <w:sdt>
              <w:sdtPr>
                <w:rPr>
                  <w:rFonts w:cs="Arial"/>
                  <w:sz w:val="20"/>
                  <w:szCs w:val="20"/>
                </w:rPr>
                <w:id w:val="439115973"/>
                <w14:checkbox>
                  <w14:checked w14:val="1"/>
                  <w14:checkedState w14:val="2612" w14:font="MS Gothic"/>
                  <w14:uncheckedState w14:val="2610" w14:font="MS Gothic"/>
                </w14:checkbox>
              </w:sdtPr>
              <w:sdtEndPr/>
              <w:sdtContent>
                <w:r w:rsidR="007A25B4">
                  <w:rPr>
                    <w:rFonts w:ascii="MS Gothic" w:eastAsia="MS Gothic" w:hAnsi="MS Gothic" w:cs="Arial" w:hint="eastAsia"/>
                    <w:sz w:val="20"/>
                    <w:szCs w:val="20"/>
                  </w:rPr>
                  <w:t>☒</w:t>
                </w:r>
              </w:sdtContent>
            </w:sdt>
            <w:r w:rsidR="00EA4378" w:rsidRPr="00CA3C17">
              <w:rPr>
                <w:rFonts w:cs="Arial"/>
                <w:sz w:val="20"/>
                <w:szCs w:val="20"/>
              </w:rPr>
              <w:t xml:space="preserve"> Closed</w:t>
            </w:r>
          </w:p>
          <w:p w14:paraId="0646875C" w14:textId="77777777" w:rsidR="00EA4378" w:rsidRPr="00CA3C17" w:rsidRDefault="00EB167D" w:rsidP="00EA4378">
            <w:pPr>
              <w:spacing w:after="0" w:line="240" w:lineRule="auto"/>
              <w:rPr>
                <w:rFonts w:cs="Arial"/>
                <w:sz w:val="20"/>
                <w:szCs w:val="20"/>
              </w:rPr>
            </w:pPr>
            <w:sdt>
              <w:sdtPr>
                <w:rPr>
                  <w:rFonts w:cs="Arial"/>
                  <w:sz w:val="20"/>
                  <w:szCs w:val="20"/>
                </w:rPr>
                <w:id w:val="-886098119"/>
                <w14:checkbox>
                  <w14:checked w14:val="0"/>
                  <w14:checkedState w14:val="2612" w14:font="MS Gothic"/>
                  <w14:uncheckedState w14:val="2610" w14:font="MS Gothic"/>
                </w14:checkbox>
              </w:sdtPr>
              <w:sdtEndPr/>
              <w:sdtContent>
                <w:r w:rsidR="00EA4378" w:rsidRPr="00CA3C17">
                  <w:rPr>
                    <w:rFonts w:ascii="Segoe UI Symbol" w:eastAsia="MS Gothic" w:hAnsi="Segoe UI Symbol" w:cs="Segoe UI Symbol"/>
                    <w:sz w:val="20"/>
                    <w:szCs w:val="20"/>
                  </w:rPr>
                  <w:t>☐</w:t>
                </w:r>
              </w:sdtContent>
            </w:sdt>
            <w:r w:rsidR="00EA4378" w:rsidRPr="00CA3C17">
              <w:rPr>
                <w:rFonts w:cs="Arial"/>
                <w:sz w:val="20"/>
                <w:szCs w:val="20"/>
              </w:rPr>
              <w:t xml:space="preserve"> F/U Required</w:t>
            </w:r>
          </w:p>
          <w:p w14:paraId="5AC388B8" w14:textId="77777777" w:rsidR="00EA4378" w:rsidRPr="00CA3C17" w:rsidRDefault="00EB167D" w:rsidP="00EA4378">
            <w:pPr>
              <w:spacing w:after="0" w:line="240" w:lineRule="auto"/>
              <w:rPr>
                <w:rFonts w:cs="Arial"/>
                <w:sz w:val="20"/>
                <w:szCs w:val="20"/>
              </w:rPr>
            </w:pPr>
            <w:sdt>
              <w:sdtPr>
                <w:rPr>
                  <w:rFonts w:cs="Arial"/>
                  <w:sz w:val="20"/>
                  <w:szCs w:val="20"/>
                </w:rPr>
                <w:id w:val="-666550906"/>
                <w14:checkbox>
                  <w14:checked w14:val="0"/>
                  <w14:checkedState w14:val="2612" w14:font="MS Gothic"/>
                  <w14:uncheckedState w14:val="2610" w14:font="MS Gothic"/>
                </w14:checkbox>
              </w:sdtPr>
              <w:sdtEndPr/>
              <w:sdtContent>
                <w:r w:rsidR="00EA4378" w:rsidRPr="00CA3C17">
                  <w:rPr>
                    <w:rFonts w:ascii="Segoe UI Symbol" w:eastAsia="MS Gothic" w:hAnsi="Segoe UI Symbol" w:cs="Segoe UI Symbol"/>
                    <w:sz w:val="20"/>
                    <w:szCs w:val="20"/>
                  </w:rPr>
                  <w:t>☐</w:t>
                </w:r>
              </w:sdtContent>
            </w:sdt>
            <w:r w:rsidR="00EA4378" w:rsidRPr="00CA3C17">
              <w:rPr>
                <w:rFonts w:cs="Arial"/>
                <w:sz w:val="20"/>
                <w:szCs w:val="20"/>
              </w:rPr>
              <w:t xml:space="preserve"> Approved</w:t>
            </w:r>
          </w:p>
        </w:tc>
      </w:tr>
      <w:tr w:rsidR="00EA4378" w:rsidRPr="00CA3C17" w14:paraId="7A9A2D3D"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1C1C0936" w14:textId="77777777" w:rsidR="00EA4378" w:rsidRPr="00CA3C17" w:rsidRDefault="00EA4378" w:rsidP="00EA4378">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Adjournment</w:t>
            </w:r>
          </w:p>
        </w:tc>
      </w:tr>
      <w:tr w:rsidR="00EA4378" w:rsidRPr="00CA3C17" w14:paraId="10CE761C" w14:textId="77777777" w:rsidTr="00D34922">
        <w:tc>
          <w:tcPr>
            <w:tcW w:w="3037" w:type="dxa"/>
            <w:tcBorders>
              <w:top w:val="single" w:sz="4" w:space="0" w:color="auto"/>
              <w:left w:val="single" w:sz="4" w:space="0" w:color="auto"/>
              <w:bottom w:val="single" w:sz="4" w:space="0" w:color="auto"/>
              <w:right w:val="single" w:sz="4" w:space="0" w:color="auto"/>
            </w:tcBorders>
          </w:tcPr>
          <w:p w14:paraId="07C66816" w14:textId="57565A57" w:rsidR="00EA4378" w:rsidRPr="00CA3C17" w:rsidRDefault="007A25B4" w:rsidP="00EA4378">
            <w:pPr>
              <w:spacing w:after="0" w:line="240" w:lineRule="auto"/>
              <w:rPr>
                <w:rFonts w:cs="Arial"/>
                <w:bCs/>
                <w:color w:val="000000" w:themeColor="text1"/>
                <w:sz w:val="20"/>
                <w:szCs w:val="20"/>
              </w:rPr>
            </w:pPr>
            <w:r>
              <w:rPr>
                <w:rFonts w:cs="Arial"/>
                <w:bCs/>
                <w:color w:val="000000" w:themeColor="text1"/>
                <w:sz w:val="20"/>
                <w:szCs w:val="20"/>
              </w:rPr>
              <w:t>4:45pm</w:t>
            </w:r>
          </w:p>
        </w:tc>
        <w:tc>
          <w:tcPr>
            <w:tcW w:w="5220" w:type="dxa"/>
            <w:tcBorders>
              <w:top w:val="single" w:sz="4" w:space="0" w:color="auto"/>
              <w:left w:val="single" w:sz="4" w:space="0" w:color="auto"/>
              <w:bottom w:val="single" w:sz="4" w:space="0" w:color="auto"/>
              <w:right w:val="single" w:sz="4" w:space="0" w:color="auto"/>
            </w:tcBorders>
          </w:tcPr>
          <w:p w14:paraId="6193CF42" w14:textId="77777777" w:rsidR="00EA4378" w:rsidRPr="00CA3C17" w:rsidRDefault="00EA4378" w:rsidP="00EA4378">
            <w:pPr>
              <w:tabs>
                <w:tab w:val="num" w:pos="0"/>
              </w:tabs>
              <w:spacing w:after="0" w:line="240" w:lineRule="auto"/>
              <w:jc w:val="both"/>
              <w:rPr>
                <w:rFonts w:cs="Arial"/>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7E830AD0" w14:textId="77777777" w:rsidR="00EA4378" w:rsidRPr="00CA3C17" w:rsidRDefault="00EA4378" w:rsidP="00EA4378">
            <w:pPr>
              <w:spacing w:after="0" w:line="240" w:lineRule="auto"/>
              <w:jc w:val="both"/>
              <w:rPr>
                <w:rFonts w:cs="Arial"/>
                <w:color w:val="000000" w:themeColor="text1"/>
              </w:rPr>
            </w:pPr>
          </w:p>
        </w:tc>
        <w:tc>
          <w:tcPr>
            <w:tcW w:w="1710" w:type="dxa"/>
            <w:tcBorders>
              <w:top w:val="single" w:sz="4" w:space="0" w:color="auto"/>
              <w:left w:val="single" w:sz="4" w:space="0" w:color="auto"/>
              <w:bottom w:val="single" w:sz="4" w:space="0" w:color="auto"/>
              <w:right w:val="single" w:sz="4" w:space="0" w:color="auto"/>
            </w:tcBorders>
          </w:tcPr>
          <w:p w14:paraId="0442C6BA" w14:textId="77777777" w:rsidR="00EA4378" w:rsidRPr="00CA3C17" w:rsidRDefault="00EA4378" w:rsidP="00EA4378">
            <w:pPr>
              <w:pStyle w:val="Heading4"/>
              <w:spacing w:before="0" w:line="240" w:lineRule="auto"/>
              <w:jc w:val="both"/>
              <w:rPr>
                <w:rFonts w:asciiTheme="minorHAnsi" w:hAnsiTheme="minorHAnsi" w:cs="Arial"/>
                <w:i w:val="0"/>
                <w:color w:val="000000" w:themeColor="text1"/>
              </w:rPr>
            </w:pPr>
          </w:p>
        </w:tc>
      </w:tr>
    </w:tbl>
    <w:p w14:paraId="5B95CDE9" w14:textId="77777777" w:rsidR="00CF1DA5" w:rsidRDefault="00CF1DA5"/>
    <w:p w14:paraId="1D095743" w14:textId="77777777" w:rsidR="00512093" w:rsidRPr="00CA3C17" w:rsidRDefault="00512093" w:rsidP="00FC4BD5">
      <w:pPr>
        <w:spacing w:after="0" w:line="240" w:lineRule="auto"/>
        <w:rPr>
          <w:rFonts w:cs="Arial"/>
        </w:rPr>
      </w:pPr>
      <w:r w:rsidRPr="00CA3C17">
        <w:rPr>
          <w:rFonts w:cs="Arial"/>
        </w:rPr>
        <w:t>Respectfully Submitted:</w:t>
      </w:r>
    </w:p>
    <w:p w14:paraId="0A65633C" w14:textId="77777777" w:rsidR="00512093" w:rsidRPr="00CA3C17" w:rsidRDefault="00512093" w:rsidP="00FC4BD5">
      <w:pPr>
        <w:spacing w:after="0" w:line="240" w:lineRule="auto"/>
        <w:jc w:val="center"/>
        <w:rPr>
          <w:rFonts w:cs="Arial"/>
        </w:rPr>
      </w:pPr>
    </w:p>
    <w:tbl>
      <w:tblPr>
        <w:tblStyle w:val="TableGrid"/>
        <w:tblW w:w="0" w:type="auto"/>
        <w:tblLook w:val="04A0" w:firstRow="1" w:lastRow="0" w:firstColumn="1" w:lastColumn="0" w:noHBand="0" w:noVBand="1"/>
      </w:tblPr>
      <w:tblGrid>
        <w:gridCol w:w="7051"/>
        <w:gridCol w:w="7051"/>
      </w:tblGrid>
      <w:tr w:rsidR="00FC4BD5" w14:paraId="0144E5C9" w14:textId="77777777" w:rsidTr="00FC4BD5">
        <w:tc>
          <w:tcPr>
            <w:tcW w:w="7051" w:type="dxa"/>
            <w:tcBorders>
              <w:top w:val="nil"/>
              <w:left w:val="nil"/>
              <w:bottom w:val="single" w:sz="4" w:space="0" w:color="auto"/>
              <w:right w:val="nil"/>
            </w:tcBorders>
          </w:tcPr>
          <w:p w14:paraId="42CA8E0B" w14:textId="55C66718" w:rsidR="00FC4BD5" w:rsidRDefault="007A25B4" w:rsidP="00FC4BD5">
            <w:pPr>
              <w:jc w:val="center"/>
              <w:rPr>
                <w:rFonts w:cs="Arial"/>
              </w:rPr>
            </w:pPr>
            <w:r>
              <w:rPr>
                <w:rFonts w:cs="Arial"/>
              </w:rPr>
              <w:t>Jerry O’Sullivan</w:t>
            </w:r>
          </w:p>
        </w:tc>
        <w:tc>
          <w:tcPr>
            <w:tcW w:w="7051" w:type="dxa"/>
            <w:tcBorders>
              <w:top w:val="nil"/>
              <w:left w:val="nil"/>
              <w:bottom w:val="single" w:sz="4" w:space="0" w:color="auto"/>
              <w:right w:val="nil"/>
            </w:tcBorders>
          </w:tcPr>
          <w:p w14:paraId="6FB80280" w14:textId="77777777" w:rsidR="00FC4BD5" w:rsidRDefault="00FC4BD5" w:rsidP="00FC4BD5">
            <w:pPr>
              <w:jc w:val="center"/>
              <w:rPr>
                <w:rFonts w:cs="Arial"/>
              </w:rPr>
            </w:pPr>
          </w:p>
        </w:tc>
      </w:tr>
      <w:tr w:rsidR="00FC4BD5" w14:paraId="6E0E3AAB" w14:textId="77777777" w:rsidTr="00FC4BD5">
        <w:tc>
          <w:tcPr>
            <w:tcW w:w="7051" w:type="dxa"/>
            <w:tcBorders>
              <w:top w:val="single" w:sz="4" w:space="0" w:color="auto"/>
              <w:left w:val="nil"/>
              <w:bottom w:val="nil"/>
              <w:right w:val="nil"/>
            </w:tcBorders>
          </w:tcPr>
          <w:p w14:paraId="4B2FF81B" w14:textId="0F41282D" w:rsidR="00FC4BD5" w:rsidRDefault="00FC4BD5" w:rsidP="00FC4BD5">
            <w:pPr>
              <w:jc w:val="center"/>
              <w:rPr>
                <w:rFonts w:cs="Arial"/>
              </w:rPr>
            </w:pPr>
            <w:r>
              <w:rPr>
                <w:rFonts w:cs="Arial"/>
              </w:rPr>
              <w:t>Name, Chairperson</w:t>
            </w:r>
          </w:p>
        </w:tc>
        <w:tc>
          <w:tcPr>
            <w:tcW w:w="7051" w:type="dxa"/>
            <w:tcBorders>
              <w:top w:val="single" w:sz="4" w:space="0" w:color="auto"/>
              <w:left w:val="nil"/>
              <w:bottom w:val="nil"/>
              <w:right w:val="nil"/>
            </w:tcBorders>
          </w:tcPr>
          <w:p w14:paraId="0A4E0479" w14:textId="0AF7B55F" w:rsidR="00FC4BD5" w:rsidRDefault="00FC4BD5" w:rsidP="00FC4BD5">
            <w:pPr>
              <w:jc w:val="center"/>
              <w:rPr>
                <w:rFonts w:cs="Arial"/>
              </w:rPr>
            </w:pPr>
            <w:r>
              <w:rPr>
                <w:rFonts w:cs="Arial"/>
              </w:rPr>
              <w:t>Approval Date</w:t>
            </w:r>
          </w:p>
        </w:tc>
      </w:tr>
    </w:tbl>
    <w:p w14:paraId="6E9CA99E" w14:textId="77777777" w:rsidR="00512093" w:rsidRPr="00CA3C17" w:rsidRDefault="00512093" w:rsidP="00512093">
      <w:pPr>
        <w:spacing w:after="0" w:line="240" w:lineRule="auto"/>
        <w:rPr>
          <w:rFonts w:cs="Arial"/>
        </w:rPr>
      </w:pPr>
    </w:p>
    <w:p w14:paraId="28FCFE7E" w14:textId="77777777" w:rsidR="00512093" w:rsidRPr="00CA3C17" w:rsidRDefault="00512093" w:rsidP="00512093">
      <w:pPr>
        <w:spacing w:after="0" w:line="240" w:lineRule="auto"/>
        <w:rPr>
          <w:rFonts w:cs="Arial"/>
        </w:rPr>
      </w:pPr>
    </w:p>
    <w:p w14:paraId="0CBBF122" w14:textId="77777777" w:rsidR="00512093" w:rsidRPr="00CA3C17" w:rsidRDefault="00512093" w:rsidP="00512093">
      <w:pPr>
        <w:spacing w:after="0" w:line="240" w:lineRule="auto"/>
        <w:rPr>
          <w:rFonts w:cs="Arial"/>
        </w:rPr>
      </w:pPr>
    </w:p>
    <w:p w14:paraId="211E5229" w14:textId="77777777" w:rsidR="00512093" w:rsidRPr="00CA3C17" w:rsidRDefault="00512093" w:rsidP="00512093">
      <w:pPr>
        <w:spacing w:after="0" w:line="240" w:lineRule="auto"/>
        <w:rPr>
          <w:rFonts w:cs="Arial"/>
        </w:rPr>
      </w:pPr>
      <w:r w:rsidRPr="00CA3C17">
        <w:rPr>
          <w:rFonts w:cs="Arial"/>
        </w:rPr>
        <w:t>Recorded by:</w:t>
      </w:r>
    </w:p>
    <w:p w14:paraId="2342BA33" w14:textId="77777777" w:rsidR="00512093" w:rsidRPr="00CA3C17" w:rsidRDefault="00512093" w:rsidP="00512093">
      <w:pPr>
        <w:spacing w:after="0" w:line="240" w:lineRule="auto"/>
        <w:rPr>
          <w:rFonts w:cs="Arial"/>
        </w:rPr>
      </w:pPr>
    </w:p>
    <w:tbl>
      <w:tblPr>
        <w:tblStyle w:val="TableGrid"/>
        <w:tblW w:w="0" w:type="auto"/>
        <w:tblLook w:val="04A0" w:firstRow="1" w:lastRow="0" w:firstColumn="1" w:lastColumn="0" w:noHBand="0" w:noVBand="1"/>
      </w:tblPr>
      <w:tblGrid>
        <w:gridCol w:w="4801"/>
      </w:tblGrid>
      <w:tr w:rsidR="00FC4BD5" w14:paraId="1E1909EA" w14:textId="77777777" w:rsidTr="007A25B4">
        <w:trPr>
          <w:trHeight w:val="395"/>
        </w:trPr>
        <w:tc>
          <w:tcPr>
            <w:tcW w:w="4801" w:type="dxa"/>
            <w:tcBorders>
              <w:top w:val="nil"/>
              <w:left w:val="nil"/>
              <w:bottom w:val="single" w:sz="4" w:space="0" w:color="auto"/>
              <w:right w:val="nil"/>
            </w:tcBorders>
          </w:tcPr>
          <w:p w14:paraId="1BF19620" w14:textId="32C88D06" w:rsidR="00FC4BD5" w:rsidRDefault="007A25B4" w:rsidP="00FC4BD5">
            <w:pPr>
              <w:jc w:val="center"/>
              <w:rPr>
                <w:rFonts w:cs="Arial"/>
              </w:rPr>
            </w:pPr>
            <w:r>
              <w:rPr>
                <w:rFonts w:cs="Arial"/>
              </w:rPr>
              <w:t>Kat Cooper, Community Engagement Coordinator</w:t>
            </w:r>
          </w:p>
        </w:tc>
      </w:tr>
      <w:tr w:rsidR="00FC4BD5" w14:paraId="6BBE3397" w14:textId="77777777" w:rsidTr="007A25B4">
        <w:trPr>
          <w:trHeight w:val="809"/>
        </w:trPr>
        <w:tc>
          <w:tcPr>
            <w:tcW w:w="4801" w:type="dxa"/>
            <w:tcBorders>
              <w:top w:val="single" w:sz="4" w:space="0" w:color="auto"/>
              <w:left w:val="nil"/>
              <w:bottom w:val="nil"/>
              <w:right w:val="nil"/>
            </w:tcBorders>
          </w:tcPr>
          <w:p w14:paraId="68E8D60D" w14:textId="77777777" w:rsidR="00FC4BD5" w:rsidRPr="00CA3C17" w:rsidRDefault="00FC4BD5" w:rsidP="00FC4BD5">
            <w:pPr>
              <w:jc w:val="center"/>
              <w:rPr>
                <w:rFonts w:cs="Arial"/>
              </w:rPr>
            </w:pPr>
            <w:r w:rsidRPr="00CA3C17">
              <w:rPr>
                <w:rFonts w:cs="Arial"/>
              </w:rPr>
              <w:t>Name and title of recorder</w:t>
            </w:r>
          </w:p>
          <w:p w14:paraId="419E2A01" w14:textId="77777777" w:rsidR="00FC4BD5" w:rsidRDefault="00FC4BD5" w:rsidP="00FC4BD5">
            <w:pPr>
              <w:jc w:val="center"/>
              <w:rPr>
                <w:rFonts w:cs="Arial"/>
              </w:rPr>
            </w:pPr>
          </w:p>
        </w:tc>
      </w:tr>
    </w:tbl>
    <w:p w14:paraId="51EDFF0F" w14:textId="77777777" w:rsidR="00512093" w:rsidRPr="00CA3C17" w:rsidRDefault="00512093" w:rsidP="00512093">
      <w:pPr>
        <w:spacing w:after="0" w:line="240" w:lineRule="auto"/>
        <w:rPr>
          <w:rFonts w:cs="Arial"/>
        </w:rPr>
      </w:pPr>
    </w:p>
    <w:p w14:paraId="325EB5B2" w14:textId="77777777" w:rsidR="00512093" w:rsidRPr="00CA3C17" w:rsidRDefault="00512093" w:rsidP="00512093">
      <w:pPr>
        <w:spacing w:after="0" w:line="240" w:lineRule="auto"/>
        <w:rPr>
          <w:rFonts w:cs="Arial"/>
        </w:rPr>
      </w:pPr>
    </w:p>
    <w:p w14:paraId="5BE32747" w14:textId="77777777" w:rsidR="00512093" w:rsidRPr="00CA3C17" w:rsidRDefault="00512093" w:rsidP="00512093">
      <w:pPr>
        <w:spacing w:after="0" w:line="240" w:lineRule="auto"/>
      </w:pPr>
    </w:p>
    <w:p w14:paraId="3466A483" w14:textId="77777777" w:rsidR="005D1E38" w:rsidRPr="00CA3C17" w:rsidRDefault="005D1E38" w:rsidP="005D1E38">
      <w:pPr>
        <w:spacing w:after="0" w:line="240" w:lineRule="auto"/>
        <w:rPr>
          <w:b/>
          <w:u w:val="single"/>
        </w:rPr>
      </w:pPr>
    </w:p>
    <w:p w14:paraId="60C207A2" w14:textId="77777777" w:rsidR="00512093" w:rsidRPr="00CA3C17" w:rsidRDefault="005D1E38" w:rsidP="005D1E38">
      <w:pPr>
        <w:spacing w:after="0" w:line="240" w:lineRule="auto"/>
        <w:rPr>
          <w:rFonts w:cs="Arial"/>
          <w:b/>
          <w:u w:val="single"/>
        </w:rPr>
      </w:pPr>
      <w:r w:rsidRPr="00CA3C17">
        <w:rPr>
          <w:rFonts w:cs="Arial"/>
          <w:b/>
          <w:u w:val="single"/>
        </w:rPr>
        <w:t>Meeting Action Items:</w:t>
      </w:r>
    </w:p>
    <w:p w14:paraId="0EABCE16" w14:textId="77777777" w:rsidR="005D1E38" w:rsidRPr="00CA3C17" w:rsidRDefault="005D1E38" w:rsidP="005D1E38">
      <w:pPr>
        <w:spacing w:after="0" w:line="240" w:lineRule="auto"/>
        <w:rPr>
          <w:b/>
          <w:u w:val="single"/>
        </w:rPr>
      </w:pPr>
    </w:p>
    <w:tbl>
      <w:tblPr>
        <w:tblStyle w:val="TableGrid"/>
        <w:tblW w:w="0" w:type="auto"/>
        <w:tblLook w:val="04A0" w:firstRow="1" w:lastRow="0" w:firstColumn="1" w:lastColumn="0" w:noHBand="0" w:noVBand="1"/>
      </w:tblPr>
      <w:tblGrid>
        <w:gridCol w:w="445"/>
        <w:gridCol w:w="5972"/>
        <w:gridCol w:w="3328"/>
        <w:gridCol w:w="1680"/>
        <w:gridCol w:w="2520"/>
      </w:tblGrid>
      <w:tr w:rsidR="00B652D1" w:rsidRPr="00CA3C17" w14:paraId="7707DA12" w14:textId="77777777" w:rsidTr="00B652D1">
        <w:tc>
          <w:tcPr>
            <w:tcW w:w="6417" w:type="dxa"/>
            <w:gridSpan w:val="2"/>
            <w:shd w:val="clear" w:color="auto" w:fill="1F4E79" w:themeFill="accent1" w:themeFillShade="80"/>
          </w:tcPr>
          <w:p w14:paraId="700DDB9C" w14:textId="77777777" w:rsidR="00B652D1" w:rsidRPr="00CA3C17" w:rsidRDefault="00B652D1">
            <w:pPr>
              <w:rPr>
                <w:color w:val="FFFFFF" w:themeColor="background1"/>
              </w:rPr>
            </w:pPr>
            <w:r w:rsidRPr="00CA3C17">
              <w:rPr>
                <w:color w:val="FFFFFF" w:themeColor="background1"/>
              </w:rPr>
              <w:t>Action</w:t>
            </w:r>
          </w:p>
        </w:tc>
        <w:tc>
          <w:tcPr>
            <w:tcW w:w="3328" w:type="dxa"/>
            <w:shd w:val="clear" w:color="auto" w:fill="1F4E79" w:themeFill="accent1" w:themeFillShade="80"/>
          </w:tcPr>
          <w:p w14:paraId="5EAEE3A9" w14:textId="77777777" w:rsidR="00B652D1" w:rsidRPr="00CA3C17" w:rsidRDefault="00B652D1">
            <w:pPr>
              <w:rPr>
                <w:color w:val="FFFFFF" w:themeColor="background1"/>
              </w:rPr>
            </w:pPr>
            <w:r w:rsidRPr="00CA3C17">
              <w:rPr>
                <w:color w:val="FFFFFF" w:themeColor="background1"/>
              </w:rPr>
              <w:t>Responsible Person</w:t>
            </w:r>
          </w:p>
        </w:tc>
        <w:tc>
          <w:tcPr>
            <w:tcW w:w="1680" w:type="dxa"/>
            <w:shd w:val="clear" w:color="auto" w:fill="1F4E79" w:themeFill="accent1" w:themeFillShade="80"/>
          </w:tcPr>
          <w:p w14:paraId="7660AB20" w14:textId="77777777" w:rsidR="00B652D1" w:rsidRPr="00CA3C17" w:rsidRDefault="00B652D1">
            <w:pPr>
              <w:rPr>
                <w:color w:val="FFFFFF" w:themeColor="background1"/>
              </w:rPr>
            </w:pPr>
            <w:r w:rsidRPr="00CA3C17">
              <w:rPr>
                <w:color w:val="FFFFFF" w:themeColor="background1"/>
              </w:rPr>
              <w:t>Action Date</w:t>
            </w:r>
          </w:p>
        </w:tc>
        <w:tc>
          <w:tcPr>
            <w:tcW w:w="2520" w:type="dxa"/>
            <w:shd w:val="clear" w:color="auto" w:fill="1F4E79" w:themeFill="accent1" w:themeFillShade="80"/>
          </w:tcPr>
          <w:p w14:paraId="7591D791" w14:textId="77777777" w:rsidR="00B652D1" w:rsidRPr="00CA3C17" w:rsidRDefault="00B652D1">
            <w:pPr>
              <w:rPr>
                <w:color w:val="FFFFFF" w:themeColor="background1"/>
              </w:rPr>
            </w:pPr>
            <w:r w:rsidRPr="00CA3C17">
              <w:rPr>
                <w:color w:val="FFFFFF" w:themeColor="background1"/>
              </w:rPr>
              <w:t>Status</w:t>
            </w:r>
          </w:p>
        </w:tc>
      </w:tr>
      <w:tr w:rsidR="00B652D1" w:rsidRPr="00CA3C17" w14:paraId="0D44DA95" w14:textId="77777777" w:rsidTr="00B652D1">
        <w:tc>
          <w:tcPr>
            <w:tcW w:w="445" w:type="dxa"/>
          </w:tcPr>
          <w:p w14:paraId="0345E33F" w14:textId="77777777" w:rsidR="00B652D1" w:rsidRPr="00CA3C17" w:rsidRDefault="00B652D1">
            <w:r w:rsidRPr="00CA3C17">
              <w:t>1</w:t>
            </w:r>
          </w:p>
        </w:tc>
        <w:tc>
          <w:tcPr>
            <w:tcW w:w="5972" w:type="dxa"/>
          </w:tcPr>
          <w:p w14:paraId="2B2BA15C" w14:textId="35BBCD66" w:rsidR="00B652D1" w:rsidRPr="00CA3C17" w:rsidRDefault="007A25B4">
            <w:r>
              <w:t>Notify all CHIP Funding applicants of funding decisions</w:t>
            </w:r>
          </w:p>
        </w:tc>
        <w:tc>
          <w:tcPr>
            <w:tcW w:w="3328" w:type="dxa"/>
          </w:tcPr>
          <w:p w14:paraId="43DA061D" w14:textId="044741D1" w:rsidR="00B652D1" w:rsidRPr="00CA3C17" w:rsidRDefault="007A25B4">
            <w:r>
              <w:t>Kat Cooper</w:t>
            </w:r>
          </w:p>
        </w:tc>
        <w:tc>
          <w:tcPr>
            <w:tcW w:w="1680" w:type="dxa"/>
          </w:tcPr>
          <w:p w14:paraId="1E296027" w14:textId="7A456BD5" w:rsidR="00B652D1" w:rsidRPr="00CA3C17" w:rsidRDefault="007A25B4">
            <w:r>
              <w:t>2/10/23</w:t>
            </w:r>
          </w:p>
        </w:tc>
        <w:tc>
          <w:tcPr>
            <w:tcW w:w="2520" w:type="dxa"/>
          </w:tcPr>
          <w:p w14:paraId="345A74F0" w14:textId="23D4D75A" w:rsidR="00B652D1" w:rsidRPr="00CA3C17" w:rsidRDefault="00EB167D">
            <w:r>
              <w:t>Completed</w:t>
            </w:r>
          </w:p>
        </w:tc>
      </w:tr>
      <w:tr w:rsidR="00B652D1" w:rsidRPr="00CA3C17" w14:paraId="27AAAF68" w14:textId="77777777" w:rsidTr="00B652D1">
        <w:tc>
          <w:tcPr>
            <w:tcW w:w="445" w:type="dxa"/>
          </w:tcPr>
          <w:p w14:paraId="25822CDE" w14:textId="77777777" w:rsidR="00B652D1" w:rsidRPr="00CA3C17" w:rsidRDefault="00B652D1">
            <w:r w:rsidRPr="00CA3C17">
              <w:t>2</w:t>
            </w:r>
          </w:p>
        </w:tc>
        <w:tc>
          <w:tcPr>
            <w:tcW w:w="5972" w:type="dxa"/>
          </w:tcPr>
          <w:p w14:paraId="0E0016F8" w14:textId="28CDBBFF" w:rsidR="00B652D1" w:rsidRPr="00CA3C17" w:rsidRDefault="007A25B4">
            <w:r>
              <w:t>Finalize CAC Charter update</w:t>
            </w:r>
          </w:p>
        </w:tc>
        <w:tc>
          <w:tcPr>
            <w:tcW w:w="3328" w:type="dxa"/>
          </w:tcPr>
          <w:p w14:paraId="347DE529" w14:textId="4DA622A5" w:rsidR="00B652D1" w:rsidRPr="00CA3C17" w:rsidRDefault="007A25B4">
            <w:r>
              <w:t>Kat Cooper</w:t>
            </w:r>
          </w:p>
        </w:tc>
        <w:tc>
          <w:tcPr>
            <w:tcW w:w="1680" w:type="dxa"/>
          </w:tcPr>
          <w:p w14:paraId="5CCD3128" w14:textId="00940E97" w:rsidR="00B652D1" w:rsidRPr="00CA3C17" w:rsidRDefault="003E12E9">
            <w:r>
              <w:t>2/27/23</w:t>
            </w:r>
          </w:p>
        </w:tc>
        <w:tc>
          <w:tcPr>
            <w:tcW w:w="2520" w:type="dxa"/>
          </w:tcPr>
          <w:p w14:paraId="46E3AE83" w14:textId="196610E6" w:rsidR="00B652D1" w:rsidRPr="00CA3C17" w:rsidRDefault="00EB167D">
            <w:r>
              <w:t>Completed</w:t>
            </w:r>
            <w:bookmarkStart w:id="1" w:name="_GoBack"/>
            <w:bookmarkEnd w:id="1"/>
          </w:p>
        </w:tc>
      </w:tr>
      <w:tr w:rsidR="00B652D1" w:rsidRPr="00CA3C17" w14:paraId="169D77D2" w14:textId="77777777" w:rsidTr="00B652D1">
        <w:tc>
          <w:tcPr>
            <w:tcW w:w="445" w:type="dxa"/>
          </w:tcPr>
          <w:p w14:paraId="5A17FE20" w14:textId="77777777" w:rsidR="00B652D1" w:rsidRPr="00CA3C17" w:rsidRDefault="00B652D1">
            <w:r w:rsidRPr="00CA3C17">
              <w:t>3</w:t>
            </w:r>
          </w:p>
        </w:tc>
        <w:tc>
          <w:tcPr>
            <w:tcW w:w="5972" w:type="dxa"/>
          </w:tcPr>
          <w:p w14:paraId="657CE731" w14:textId="77777777" w:rsidR="00B652D1" w:rsidRPr="00CA3C17" w:rsidRDefault="00B652D1"/>
        </w:tc>
        <w:tc>
          <w:tcPr>
            <w:tcW w:w="3328" w:type="dxa"/>
          </w:tcPr>
          <w:p w14:paraId="03BE2D47" w14:textId="77777777" w:rsidR="00B652D1" w:rsidRPr="00CA3C17" w:rsidRDefault="00B652D1"/>
        </w:tc>
        <w:tc>
          <w:tcPr>
            <w:tcW w:w="1680" w:type="dxa"/>
          </w:tcPr>
          <w:p w14:paraId="31DBB48A" w14:textId="77777777" w:rsidR="00B652D1" w:rsidRPr="00CA3C17" w:rsidRDefault="00B652D1"/>
        </w:tc>
        <w:tc>
          <w:tcPr>
            <w:tcW w:w="2520" w:type="dxa"/>
          </w:tcPr>
          <w:p w14:paraId="54A9F15E" w14:textId="77777777" w:rsidR="00B652D1" w:rsidRPr="00CA3C17" w:rsidRDefault="00B652D1"/>
        </w:tc>
      </w:tr>
      <w:tr w:rsidR="00B652D1" w:rsidRPr="00CA3C17" w14:paraId="359B024C" w14:textId="77777777" w:rsidTr="00B652D1">
        <w:tc>
          <w:tcPr>
            <w:tcW w:w="445" w:type="dxa"/>
          </w:tcPr>
          <w:p w14:paraId="320A7082" w14:textId="77777777" w:rsidR="00B652D1" w:rsidRPr="00CA3C17" w:rsidRDefault="00B652D1">
            <w:r w:rsidRPr="00CA3C17">
              <w:t>4</w:t>
            </w:r>
          </w:p>
        </w:tc>
        <w:tc>
          <w:tcPr>
            <w:tcW w:w="5972" w:type="dxa"/>
          </w:tcPr>
          <w:p w14:paraId="558AEE10" w14:textId="77777777" w:rsidR="00B652D1" w:rsidRPr="00CA3C17" w:rsidRDefault="00B652D1"/>
        </w:tc>
        <w:tc>
          <w:tcPr>
            <w:tcW w:w="3328" w:type="dxa"/>
          </w:tcPr>
          <w:p w14:paraId="4DDBB68D" w14:textId="77777777" w:rsidR="00B652D1" w:rsidRPr="00CA3C17" w:rsidRDefault="00B652D1"/>
        </w:tc>
        <w:tc>
          <w:tcPr>
            <w:tcW w:w="1680" w:type="dxa"/>
          </w:tcPr>
          <w:p w14:paraId="00F717CB" w14:textId="77777777" w:rsidR="00B652D1" w:rsidRPr="00CA3C17" w:rsidRDefault="00B652D1"/>
        </w:tc>
        <w:tc>
          <w:tcPr>
            <w:tcW w:w="2520" w:type="dxa"/>
          </w:tcPr>
          <w:p w14:paraId="22586EAF" w14:textId="77777777" w:rsidR="00B652D1" w:rsidRPr="00CA3C17" w:rsidRDefault="00B652D1"/>
        </w:tc>
      </w:tr>
    </w:tbl>
    <w:p w14:paraId="16B3F0F8" w14:textId="77777777" w:rsidR="005D1E38" w:rsidRDefault="005D1E38"/>
    <w:sectPr w:rsidR="005D1E38" w:rsidSect="00D34922">
      <w:headerReference w:type="default" r:id="rId10"/>
      <w:footerReference w:type="default" r:id="rId11"/>
      <w:pgSz w:w="15840" w:h="12240" w:orient="landscape" w:code="1"/>
      <w:pgMar w:top="576" w:right="864" w:bottom="576"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B619A" w14:textId="77777777" w:rsidR="00136D85" w:rsidRDefault="00136D85" w:rsidP="00577D3D">
      <w:pPr>
        <w:spacing w:after="0" w:line="240" w:lineRule="auto"/>
      </w:pPr>
      <w:r>
        <w:separator/>
      </w:r>
    </w:p>
  </w:endnote>
  <w:endnote w:type="continuationSeparator" w:id="0">
    <w:p w14:paraId="4D444110" w14:textId="77777777" w:rsidR="00136D85" w:rsidRDefault="00136D85" w:rsidP="0057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6926" w14:textId="77777777" w:rsidR="00577D3D" w:rsidRDefault="00577D3D">
    <w:pPr>
      <w:pStyle w:val="Footer"/>
    </w:pPr>
    <w:r>
      <w:rPr>
        <w:b/>
        <w:i/>
      </w:rPr>
      <w:t>PRIVILEGED AND CONFIDENTIAL</w:t>
    </w:r>
    <w:r w:rsidRPr="00577D3D">
      <w:rPr>
        <w:b/>
        <w:i/>
      </w:rPr>
      <w:ptab w:relativeTo="margin" w:alignment="right" w:leader="none"/>
    </w:r>
    <w:r w:rsidRPr="00577D3D">
      <w:t xml:space="preserve">Page </w:t>
    </w:r>
    <w:r w:rsidRPr="00577D3D">
      <w:rPr>
        <w:bCs/>
      </w:rPr>
      <w:fldChar w:fldCharType="begin"/>
    </w:r>
    <w:r w:rsidRPr="00577D3D">
      <w:rPr>
        <w:bCs/>
      </w:rPr>
      <w:instrText xml:space="preserve"> PAGE  \* Arabic  \* MERGEFORMAT </w:instrText>
    </w:r>
    <w:r w:rsidRPr="00577D3D">
      <w:rPr>
        <w:bCs/>
      </w:rPr>
      <w:fldChar w:fldCharType="separate"/>
    </w:r>
    <w:r w:rsidR="00CA3C17">
      <w:rPr>
        <w:bCs/>
        <w:noProof/>
      </w:rPr>
      <w:t>2</w:t>
    </w:r>
    <w:r w:rsidRPr="00577D3D">
      <w:rPr>
        <w:bCs/>
      </w:rPr>
      <w:fldChar w:fldCharType="end"/>
    </w:r>
    <w:r w:rsidRPr="00577D3D">
      <w:t xml:space="preserve"> of </w:t>
    </w:r>
    <w:r w:rsidRPr="00577D3D">
      <w:rPr>
        <w:bCs/>
      </w:rPr>
      <w:fldChar w:fldCharType="begin"/>
    </w:r>
    <w:r w:rsidRPr="00577D3D">
      <w:rPr>
        <w:bCs/>
      </w:rPr>
      <w:instrText xml:space="preserve"> NUMPAGES  \* Arabic  \* MERGEFORMAT </w:instrText>
    </w:r>
    <w:r w:rsidRPr="00577D3D">
      <w:rPr>
        <w:bCs/>
      </w:rPr>
      <w:fldChar w:fldCharType="separate"/>
    </w:r>
    <w:r w:rsidR="00CA3C17">
      <w:rPr>
        <w:bCs/>
        <w:noProof/>
      </w:rPr>
      <w:t>2</w:t>
    </w:r>
    <w:r w:rsidRPr="00577D3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E6007" w14:textId="77777777" w:rsidR="00136D85" w:rsidRDefault="00136D85" w:rsidP="00577D3D">
      <w:pPr>
        <w:spacing w:after="0" w:line="240" w:lineRule="auto"/>
      </w:pPr>
      <w:r>
        <w:separator/>
      </w:r>
    </w:p>
  </w:footnote>
  <w:footnote w:type="continuationSeparator" w:id="0">
    <w:p w14:paraId="48A7CC9D" w14:textId="77777777" w:rsidR="00136D85" w:rsidRDefault="00136D85" w:rsidP="0057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EFD3" w14:textId="77777777" w:rsidR="00172DFF" w:rsidRDefault="005D6955" w:rsidP="00577D3D">
    <w:pPr>
      <w:pStyle w:val="Heading1"/>
      <w:rPr>
        <w:rFonts w:ascii="Arial" w:hAnsi="Arial" w:cs="Arial"/>
        <w:sz w:val="22"/>
      </w:rPr>
    </w:pPr>
    <w:r>
      <w:rPr>
        <w:rFonts w:ascii="Arial" w:hAnsi="Arial" w:cs="Arial"/>
        <w:noProof/>
        <w:sz w:val="22"/>
      </w:rPr>
      <w:drawing>
        <wp:inline distT="0" distB="0" distL="0" distR="0" wp14:anchorId="2DCEDB9A" wp14:editId="092CEE68">
          <wp:extent cx="3810532" cy="533474"/>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810532" cy="533474"/>
                  </a:xfrm>
                  <a:prstGeom prst="rect">
                    <a:avLst/>
                  </a:prstGeom>
                </pic:spPr>
              </pic:pic>
            </a:graphicData>
          </a:graphic>
        </wp:inline>
      </w:drawing>
    </w:r>
  </w:p>
  <w:p w14:paraId="2D0E77B8" w14:textId="1F1386B7" w:rsidR="00FC4BD5" w:rsidRPr="00FC4BD5" w:rsidRDefault="00FC4BD5" w:rsidP="00FC4BD5">
    <w:pPr>
      <w:pStyle w:val="Heading1"/>
      <w:rPr>
        <w:rFonts w:ascii="Arial" w:hAnsi="Arial" w:cs="Arial"/>
        <w:sz w:val="22"/>
      </w:rPr>
    </w:pPr>
    <w:r>
      <w:rPr>
        <w:rFonts w:ascii="Arial" w:hAnsi="Arial" w:cs="Arial"/>
        <w:sz w:val="22"/>
      </w:rPr>
      <w:t>Community Advisory Council</w:t>
    </w:r>
  </w:p>
  <w:p w14:paraId="12A60441" w14:textId="77777777" w:rsidR="00577D3D" w:rsidRPr="00577D3D" w:rsidRDefault="00577D3D" w:rsidP="00577D3D">
    <w:pPr>
      <w:pStyle w:val="Heading1"/>
      <w:rPr>
        <w:rFonts w:ascii="Arial" w:hAnsi="Arial" w:cs="Arial"/>
        <w:b w:val="0"/>
        <w:bCs w:val="0"/>
      </w:rPr>
    </w:pPr>
    <w:r w:rsidRPr="00577D3D">
      <w:rPr>
        <w:rFonts w:ascii="Arial" w:hAnsi="Arial" w:cs="Arial"/>
        <w:bCs w:val="0"/>
      </w:rPr>
      <w:t xml:space="preserve"> </w:t>
    </w:r>
    <w:r w:rsidRPr="00577D3D">
      <w:rPr>
        <w:rFonts w:ascii="Arial" w:hAnsi="Arial" w:cs="Arial"/>
        <w:b w:val="0"/>
        <w:bCs w:val="0"/>
      </w:rPr>
      <w:t>Date</w:t>
    </w:r>
    <w:r w:rsidR="005772C6">
      <w:rPr>
        <w:rFonts w:ascii="Arial" w:hAnsi="Arial" w:cs="Arial"/>
        <w:b w:val="0"/>
        <w:bCs w:val="0"/>
      </w:rPr>
      <w:t xml:space="preserve">, time and location </w:t>
    </w:r>
    <w:r w:rsidRPr="00577D3D">
      <w:rPr>
        <w:rFonts w:ascii="Arial" w:hAnsi="Arial" w:cs="Arial"/>
        <w:b w:val="0"/>
        <w:bCs w:val="0"/>
      </w:rPr>
      <w:t xml:space="preserve">of </w:t>
    </w:r>
    <w:r w:rsidR="005772C6">
      <w:rPr>
        <w:rFonts w:ascii="Arial" w:hAnsi="Arial" w:cs="Arial"/>
        <w:b w:val="0"/>
        <w:bCs w:val="0"/>
      </w:rPr>
      <w:t>m</w:t>
    </w:r>
    <w:r w:rsidRPr="00577D3D">
      <w:rPr>
        <w:rFonts w:ascii="Arial" w:hAnsi="Arial" w:cs="Arial"/>
        <w:b w:val="0"/>
        <w:bCs w:val="0"/>
      </w:rPr>
      <w:t>eeting</w:t>
    </w:r>
  </w:p>
  <w:p w14:paraId="05FDFB46" w14:textId="77777777" w:rsidR="00577D3D" w:rsidRPr="00577D3D" w:rsidRDefault="00577D3D" w:rsidP="00577D3D">
    <w:pPr>
      <w:pStyle w:val="Heading1"/>
      <w:rPr>
        <w:rFonts w:ascii="Arial" w:hAnsi="Arial" w:cs="Arial"/>
        <w:bCs w:val="0"/>
      </w:rPr>
    </w:pPr>
    <w:r w:rsidRPr="00577D3D">
      <w:rPr>
        <w:rFonts w:ascii="Arial" w:hAnsi="Arial" w:cs="Arial"/>
        <w:b w:val="0"/>
        <w:bCs w:val="0"/>
      </w:rPr>
      <w:t>Minutes</w:t>
    </w:r>
  </w:p>
  <w:p w14:paraId="7B9D4EBE" w14:textId="77777777" w:rsidR="00577D3D" w:rsidRDefault="0057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45A6"/>
    <w:multiLevelType w:val="hybridMultilevel"/>
    <w:tmpl w:val="0E7AAB86"/>
    <w:lvl w:ilvl="0" w:tplc="92983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25C1"/>
    <w:multiLevelType w:val="hybridMultilevel"/>
    <w:tmpl w:val="4A982F44"/>
    <w:lvl w:ilvl="0" w:tplc="0C2687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C7760"/>
    <w:multiLevelType w:val="hybridMultilevel"/>
    <w:tmpl w:val="A1B4E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B27E1"/>
    <w:multiLevelType w:val="hybridMultilevel"/>
    <w:tmpl w:val="DDD011AC"/>
    <w:lvl w:ilvl="0" w:tplc="04090013">
      <w:start w:val="1"/>
      <w:numFmt w:val="upperRoman"/>
      <w:lvlText w:val="%1."/>
      <w:lvlJc w:val="right"/>
      <w:pPr>
        <w:tabs>
          <w:tab w:val="num" w:pos="720"/>
        </w:tabs>
        <w:ind w:left="720" w:hanging="180"/>
      </w:pPr>
      <w:rPr>
        <w:rFonts w:hint="default"/>
        <w:b/>
      </w:rPr>
    </w:lvl>
    <w:lvl w:ilvl="1" w:tplc="04090011">
      <w:start w:val="1"/>
      <w:numFmt w:val="decimal"/>
      <w:lvlText w:val="%2)"/>
      <w:lvlJc w:val="left"/>
      <w:pPr>
        <w:tabs>
          <w:tab w:val="num" w:pos="1440"/>
        </w:tabs>
        <w:ind w:left="1440" w:hanging="360"/>
      </w:pPr>
      <w:rPr>
        <w:rFonts w:hint="default"/>
      </w:rPr>
    </w:lvl>
    <w:lvl w:ilvl="2" w:tplc="084A7BFE">
      <w:start w:val="1"/>
      <w:numFmt w:val="decimal"/>
      <w:lvlText w:val="%3)"/>
      <w:lvlJc w:val="left"/>
      <w:pPr>
        <w:tabs>
          <w:tab w:val="num" w:pos="2340"/>
        </w:tabs>
        <w:ind w:left="2340" w:hanging="360"/>
      </w:pPr>
      <w:rPr>
        <w:rFonts w:ascii="Arial" w:eastAsia="Times New Roman" w:hAnsi="Arial" w:cs="Arial"/>
      </w:rPr>
    </w:lvl>
    <w:lvl w:ilvl="3" w:tplc="0409001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D064ACC"/>
    <w:multiLevelType w:val="hybridMultilevel"/>
    <w:tmpl w:val="B2A282CA"/>
    <w:lvl w:ilvl="0" w:tplc="9490E916">
      <w:start w:val="1"/>
      <w:numFmt w:val="upperRoman"/>
      <w:lvlText w:val="%1."/>
      <w:lvlJc w:val="left"/>
      <w:pPr>
        <w:ind w:left="1080" w:hanging="72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6771A"/>
    <w:multiLevelType w:val="hybridMultilevel"/>
    <w:tmpl w:val="5C76A182"/>
    <w:lvl w:ilvl="0" w:tplc="A06E3A42">
      <w:numFmt w:val="bullet"/>
      <w:lvlText w:val="-"/>
      <w:lvlJc w:val="left"/>
      <w:pPr>
        <w:ind w:left="256" w:hanging="360"/>
      </w:pPr>
      <w:rPr>
        <w:rFonts w:ascii="Calibri" w:eastAsia="Times New Roman" w:hAnsi="Calibri" w:cs="Aria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6" w15:restartNumberingAfterBreak="0">
    <w:nsid w:val="4B7A59CF"/>
    <w:multiLevelType w:val="hybridMultilevel"/>
    <w:tmpl w:val="25E2BB02"/>
    <w:lvl w:ilvl="0" w:tplc="27623D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51509"/>
    <w:multiLevelType w:val="hybridMultilevel"/>
    <w:tmpl w:val="BB3ED8AA"/>
    <w:lvl w:ilvl="0" w:tplc="11BCD45E">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6824682C"/>
    <w:multiLevelType w:val="hybridMultilevel"/>
    <w:tmpl w:val="FD5C3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33FC7"/>
    <w:multiLevelType w:val="hybridMultilevel"/>
    <w:tmpl w:val="0E7AAB86"/>
    <w:lvl w:ilvl="0" w:tplc="92983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91773"/>
    <w:multiLevelType w:val="hybridMultilevel"/>
    <w:tmpl w:val="9E548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6F5AF0"/>
    <w:multiLevelType w:val="hybridMultilevel"/>
    <w:tmpl w:val="CDAC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567E5"/>
    <w:multiLevelType w:val="hybridMultilevel"/>
    <w:tmpl w:val="C1D6C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9"/>
  </w:num>
  <w:num w:numId="5">
    <w:abstractNumId w:val="2"/>
  </w:num>
  <w:num w:numId="6">
    <w:abstractNumId w:val="10"/>
  </w:num>
  <w:num w:numId="7">
    <w:abstractNumId w:val="8"/>
  </w:num>
  <w:num w:numId="8">
    <w:abstractNumId w:val="0"/>
  </w:num>
  <w:num w:numId="9">
    <w:abstractNumId w:val="4"/>
  </w:num>
  <w:num w:numId="10">
    <w:abstractNumId w:val="12"/>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3D"/>
    <w:rsid w:val="00024130"/>
    <w:rsid w:val="00136D85"/>
    <w:rsid w:val="00172DFF"/>
    <w:rsid w:val="001953FB"/>
    <w:rsid w:val="00222AF6"/>
    <w:rsid w:val="00273C10"/>
    <w:rsid w:val="002C6F10"/>
    <w:rsid w:val="00373AA9"/>
    <w:rsid w:val="003E12E9"/>
    <w:rsid w:val="00496284"/>
    <w:rsid w:val="00512093"/>
    <w:rsid w:val="005772C6"/>
    <w:rsid w:val="00577D3D"/>
    <w:rsid w:val="005D1E38"/>
    <w:rsid w:val="005D6955"/>
    <w:rsid w:val="006A31F4"/>
    <w:rsid w:val="006A59DC"/>
    <w:rsid w:val="007A25B4"/>
    <w:rsid w:val="008C3EA7"/>
    <w:rsid w:val="008D69E2"/>
    <w:rsid w:val="00B25A84"/>
    <w:rsid w:val="00B652D1"/>
    <w:rsid w:val="00BE18F7"/>
    <w:rsid w:val="00C1476C"/>
    <w:rsid w:val="00C358EE"/>
    <w:rsid w:val="00CA3C17"/>
    <w:rsid w:val="00CF1DA5"/>
    <w:rsid w:val="00D11492"/>
    <w:rsid w:val="00D34922"/>
    <w:rsid w:val="00E15F10"/>
    <w:rsid w:val="00EA4378"/>
    <w:rsid w:val="00EB167D"/>
    <w:rsid w:val="00EE2460"/>
    <w:rsid w:val="00F5616C"/>
    <w:rsid w:val="00FC4BD5"/>
    <w:rsid w:val="30C2FEE8"/>
    <w:rsid w:val="448A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D9689"/>
  <w15:chartTrackingRefBased/>
  <w15:docId w15:val="{1D3CAAE7-519A-4E2D-845C-ADB1E485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7D3D"/>
    <w:pPr>
      <w:keepNext/>
      <w:spacing w:after="0" w:line="240" w:lineRule="auto"/>
      <w:jc w:val="center"/>
      <w:outlineLvl w:val="0"/>
    </w:pPr>
    <w:rPr>
      <w:rFonts w:ascii="Times New Roman" w:eastAsia="Times New Roman" w:hAnsi="Times New Roman" w:cs="Times New Roman"/>
      <w:b/>
      <w:bCs/>
      <w:sz w:val="20"/>
      <w:szCs w:val="20"/>
    </w:rPr>
  </w:style>
  <w:style w:type="paragraph" w:styleId="Heading4">
    <w:name w:val="heading 4"/>
    <w:basedOn w:val="Normal"/>
    <w:next w:val="Normal"/>
    <w:link w:val="Heading4Char"/>
    <w:uiPriority w:val="9"/>
    <w:semiHidden/>
    <w:unhideWhenUsed/>
    <w:qFormat/>
    <w:rsid w:val="00CF1D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CF1DA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D3D"/>
  </w:style>
  <w:style w:type="paragraph" w:styleId="Footer">
    <w:name w:val="footer"/>
    <w:basedOn w:val="Normal"/>
    <w:link w:val="FooterChar"/>
    <w:uiPriority w:val="99"/>
    <w:unhideWhenUsed/>
    <w:rsid w:val="0057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D3D"/>
  </w:style>
  <w:style w:type="character" w:customStyle="1" w:styleId="Heading1Char">
    <w:name w:val="Heading 1 Char"/>
    <w:basedOn w:val="DefaultParagraphFont"/>
    <w:link w:val="Heading1"/>
    <w:rsid w:val="00577D3D"/>
    <w:rPr>
      <w:rFonts w:ascii="Times New Roman" w:eastAsia="Times New Roman" w:hAnsi="Times New Roman" w:cs="Times New Roman"/>
      <w:b/>
      <w:bCs/>
      <w:sz w:val="20"/>
      <w:szCs w:val="20"/>
    </w:rPr>
  </w:style>
  <w:style w:type="table" w:styleId="TableGrid">
    <w:name w:val="Table Grid"/>
    <w:basedOn w:val="TableNormal"/>
    <w:uiPriority w:val="39"/>
    <w:rsid w:val="006A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F1DA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CF1DA5"/>
    <w:rPr>
      <w:rFonts w:asciiTheme="majorHAnsi" w:eastAsiaTheme="majorEastAsia" w:hAnsiTheme="majorHAnsi" w:cstheme="majorBidi"/>
      <w:color w:val="1F4D78" w:themeColor="accent1" w:themeShade="7F"/>
    </w:rPr>
  </w:style>
  <w:style w:type="character" w:styleId="CommentReference">
    <w:name w:val="annotation reference"/>
    <w:semiHidden/>
    <w:rsid w:val="00CF1DA5"/>
    <w:rPr>
      <w:sz w:val="16"/>
      <w:szCs w:val="16"/>
    </w:rPr>
  </w:style>
  <w:style w:type="paragraph" w:styleId="CommentText">
    <w:name w:val="annotation text"/>
    <w:basedOn w:val="Normal"/>
    <w:link w:val="CommentTextChar"/>
    <w:rsid w:val="00CF1D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F1DA5"/>
    <w:rPr>
      <w:rFonts w:ascii="Times New Roman" w:eastAsia="Times New Roman" w:hAnsi="Times New Roman" w:cs="Times New Roman"/>
      <w:sz w:val="20"/>
      <w:szCs w:val="20"/>
    </w:rPr>
  </w:style>
  <w:style w:type="paragraph" w:styleId="BodyTextIndent">
    <w:name w:val="Body Text Indent"/>
    <w:basedOn w:val="Normal"/>
    <w:link w:val="BodyTextIndentChar"/>
    <w:rsid w:val="00CF1DA5"/>
    <w:pPr>
      <w:spacing w:after="0" w:line="240" w:lineRule="auto"/>
      <w:ind w:right="-18"/>
    </w:pPr>
    <w:rPr>
      <w:rFonts w:ascii="Arial" w:eastAsia="Times New Roman" w:hAnsi="Arial" w:cs="Arial"/>
    </w:rPr>
  </w:style>
  <w:style w:type="character" w:customStyle="1" w:styleId="BodyTextIndentChar">
    <w:name w:val="Body Text Indent Char"/>
    <w:basedOn w:val="DefaultParagraphFont"/>
    <w:link w:val="BodyTextIndent"/>
    <w:rsid w:val="00CF1DA5"/>
    <w:rPr>
      <w:rFonts w:ascii="Arial" w:eastAsia="Times New Roman" w:hAnsi="Arial" w:cs="Arial"/>
    </w:rPr>
  </w:style>
  <w:style w:type="paragraph" w:styleId="BodyText3">
    <w:name w:val="Body Text 3"/>
    <w:basedOn w:val="Normal"/>
    <w:link w:val="BodyText3Char"/>
    <w:rsid w:val="00CF1DA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1DA5"/>
    <w:rPr>
      <w:rFonts w:ascii="Times New Roman" w:eastAsia="Times New Roman" w:hAnsi="Times New Roman" w:cs="Times New Roman"/>
      <w:sz w:val="16"/>
      <w:szCs w:val="16"/>
    </w:rPr>
  </w:style>
  <w:style w:type="paragraph" w:styleId="ListParagraph">
    <w:name w:val="List Paragraph"/>
    <w:basedOn w:val="Normal"/>
    <w:uiPriority w:val="34"/>
    <w:qFormat/>
    <w:rsid w:val="00CF1DA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1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b2c607-1eb0-481f-8118-1afcad4fdc3d">
      <Terms xmlns="http://schemas.microsoft.com/office/infopath/2007/PartnerControls"/>
    </lcf76f155ced4ddcb4097134ff3c332f>
    <TaxCatchAll xmlns="ca765706-8c0b-4546-9f84-8b9d7650fa31" xsi:nil="true"/>
    <SharedWithUsers xmlns="ca765706-8c0b-4546-9f84-8b9d7650fa31">
      <UserInfo>
        <DisplayName>Lindsey Baker</DisplayName>
        <AccountId>123</AccountId>
        <AccountType/>
      </UserInfo>
      <UserInfo>
        <DisplayName>Michael von Arx</DisplayName>
        <AccountId>111</AccountId>
        <AccountType/>
      </UserInfo>
      <UserInfo>
        <DisplayName>Michelle Torina</DisplayName>
        <AccountId>327</AccountId>
        <AccountType/>
      </UserInfo>
      <UserInfo>
        <DisplayName>Charlee Scheer</DisplayName>
        <AccountId>124</AccountId>
        <AccountType/>
      </UserInfo>
      <UserInfo>
        <DisplayName>Heidi Larson</DisplayName>
        <AccountId>30</AccountId>
        <AccountType/>
      </UserInfo>
      <UserInfo>
        <DisplayName>Carlos Gomez</DisplayName>
        <AccountId>62</AccountId>
        <AccountType/>
      </UserInfo>
      <UserInfo>
        <DisplayName>Taylor Dombek</DisplayName>
        <AccountId>517</AccountId>
        <AccountType/>
      </UserInfo>
      <UserInfo>
        <DisplayName>Douglas Carr, MD</DisplayName>
        <AccountId>101</AccountId>
        <AccountType/>
      </UserInfo>
      <UserInfo>
        <DisplayName>Juliana Landry</DisplayName>
        <AccountId>524</AccountId>
        <AccountType/>
      </UserInfo>
      <UserInfo>
        <DisplayName>Brittany Caddock</DisplayName>
        <AccountId>38</AccountId>
        <AccountType/>
      </UserInfo>
      <UserInfo>
        <DisplayName>Lancelot Sparhawk</DisplayName>
        <AccountId>146</AccountId>
        <AccountType/>
      </UserInfo>
      <UserInfo>
        <DisplayName>Philip Greger, MD</DisplayName>
        <AccountId>547</AccountId>
        <AccountType/>
      </UserInfo>
    </SharedWithUsers>
    <DateTime xmlns="5cb2c607-1eb0-481f-8118-1afcad4fdc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617FBC13A774468D6CBBA5512FC594" ma:contentTypeVersion="19" ma:contentTypeDescription="Create a new document." ma:contentTypeScope="" ma:versionID="c3a3d79704ded8392f30997b0c1fbdf5">
  <xsd:schema xmlns:xsd="http://www.w3.org/2001/XMLSchema" xmlns:xs="http://www.w3.org/2001/XMLSchema" xmlns:p="http://schemas.microsoft.com/office/2006/metadata/properties" xmlns:ns2="5cb2c607-1eb0-481f-8118-1afcad4fdc3d" xmlns:ns3="ca765706-8c0b-4546-9f84-8b9d7650fa31" targetNamespace="http://schemas.microsoft.com/office/2006/metadata/properties" ma:root="true" ma:fieldsID="ef004f3593439799dc3580c936cd3628" ns2:_="" ns3:_="">
    <xsd:import namespace="5cb2c607-1eb0-481f-8118-1afcad4fdc3d"/>
    <xsd:import namespace="ca765706-8c0b-4546-9f84-8b9d7650f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Date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2c607-1eb0-481f-8118-1afcad4fd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ateTime" ma:index="21" nillable="true" ma:displayName="Date Time" ma:format="DateOnly" ma:internalName="Date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8b9858-0b1e-4007-8c5f-15e3ac32eb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765706-8c0b-4546-9f84-8b9d7650f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53c429-e630-4828-80cb-4376685cc596}" ma:internalName="TaxCatchAll" ma:showField="CatchAllData" ma:web="ca765706-8c0b-4546-9f84-8b9d7650f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89AD9-7CFE-4FDE-A854-4F7B3881683D}">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5cb2c607-1eb0-481f-8118-1afcad4fdc3d"/>
    <ds:schemaRef ds:uri="http://schemas.microsoft.com/office/infopath/2007/PartnerControls"/>
    <ds:schemaRef ds:uri="http://purl.org/dc/elements/1.1/"/>
    <ds:schemaRef ds:uri="ca765706-8c0b-4546-9f84-8b9d7650fa31"/>
    <ds:schemaRef ds:uri="http://www.w3.org/XML/1998/namespace"/>
    <ds:schemaRef ds:uri="http://purl.org/dc/dcmitype/"/>
  </ds:schemaRefs>
</ds:datastoreItem>
</file>

<file path=customXml/itemProps2.xml><?xml version="1.0" encoding="utf-8"?>
<ds:datastoreItem xmlns:ds="http://schemas.openxmlformats.org/officeDocument/2006/customXml" ds:itemID="{C3AADA20-6E15-404E-A72C-550BAAB5E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2c607-1eb0-481f-8118-1afcad4fdc3d"/>
    <ds:schemaRef ds:uri="ca765706-8c0b-4546-9f84-8b9d7650f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871DF-125A-424F-99E5-9385C46E9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Sharon</dc:creator>
  <cp:keywords/>
  <dc:description/>
  <cp:lastModifiedBy>Kat Cooper</cp:lastModifiedBy>
  <cp:revision>4</cp:revision>
  <dcterms:created xsi:type="dcterms:W3CDTF">2023-02-09T23:34:00Z</dcterms:created>
  <dcterms:modified xsi:type="dcterms:W3CDTF">2023-03-08T23:27:00Z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0x010100BF617FBC13A774468D6CBBA5512FC594</vt:lpwstr>
  </property>
  <property fmtid="{D5CDD505-2E9C-101B-9397-08002B2CF9AE}" pid="3" name="Order">
    <vt:r8>165400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